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71F2" w14:textId="77777777" w:rsidR="00752E2E" w:rsidRDefault="00000000">
      <w:pPr>
        <w:pStyle w:val="Title"/>
      </w:pPr>
      <w:r>
        <w:rPr>
          <w:color w:val="221F20"/>
          <w:spacing w:val="-2"/>
        </w:rPr>
        <w:t>Engineering</w:t>
      </w:r>
    </w:p>
    <w:p w14:paraId="2E5A3133" w14:textId="77777777" w:rsidR="00752E2E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4B846" wp14:editId="6A8E56FA">
                <wp:simplePos x="0" y="0"/>
                <wp:positionH relativeFrom="page">
                  <wp:posOffset>742723</wp:posOffset>
                </wp:positionH>
                <wp:positionV relativeFrom="paragraph">
                  <wp:posOffset>155551</wp:posOffset>
                </wp:positionV>
                <wp:extent cx="6429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64289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7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9805A" id="Graphic 1" o:spid="_x0000_s1026" style="position:absolute;margin-left:58.5pt;margin-top:12.25pt;width:50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" path="m6428943,l,e" filled="f" strokecolor="#221f20" strokeweight=".33936mm">
                <v:path arrowok="t"/>
                <w10:wrap type="topAndBottom" anchorx="page"/>
              </v:shape>
            </w:pict>
          </mc:Fallback>
        </mc:AlternateContent>
      </w:r>
    </w:p>
    <w:p w14:paraId="551E34AA" w14:textId="77777777" w:rsidR="00752E2E" w:rsidRDefault="00752E2E">
      <w:pPr>
        <w:pStyle w:val="BodyText"/>
        <w:spacing w:before="417"/>
        <w:rPr>
          <w:sz w:val="52"/>
        </w:rPr>
      </w:pPr>
    </w:p>
    <w:p w14:paraId="02D72E03" w14:textId="77777777" w:rsidR="00752E2E" w:rsidRDefault="00000000">
      <w:pPr>
        <w:ind w:left="4899"/>
        <w:rPr>
          <w:sz w:val="52"/>
        </w:rPr>
      </w:pPr>
      <w:r>
        <w:rPr>
          <w:color w:val="221F20"/>
          <w:w w:val="90"/>
          <w:sz w:val="52"/>
        </w:rPr>
        <w:t>Clients</w:t>
      </w:r>
      <w:r>
        <w:rPr>
          <w:color w:val="221F20"/>
          <w:spacing w:val="-2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&amp;</w:t>
      </w:r>
      <w:r>
        <w:rPr>
          <w:color w:val="221F20"/>
          <w:spacing w:val="-2"/>
          <w:w w:val="90"/>
          <w:sz w:val="52"/>
        </w:rPr>
        <w:t xml:space="preserve"> Participants</w:t>
      </w:r>
    </w:p>
    <w:p w14:paraId="140CCAD0" w14:textId="77777777" w:rsidR="00752E2E" w:rsidRDefault="00752E2E">
      <w:pPr>
        <w:pStyle w:val="BodyText"/>
        <w:spacing w:before="135"/>
        <w:rPr>
          <w:sz w:val="20"/>
        </w:rPr>
      </w:pPr>
    </w:p>
    <w:p w14:paraId="49CD3700" w14:textId="77777777" w:rsidR="00752E2E" w:rsidRDefault="00752E2E">
      <w:pPr>
        <w:rPr>
          <w:sz w:val="20"/>
        </w:rPr>
        <w:sectPr w:rsidR="00752E2E">
          <w:type w:val="continuous"/>
          <w:pgSz w:w="12240" w:h="15840"/>
          <w:pgMar w:top="440" w:right="840" w:bottom="280" w:left="1040" w:header="720" w:footer="720" w:gutter="0"/>
          <w:cols w:space="720"/>
        </w:sectPr>
      </w:pPr>
    </w:p>
    <w:p w14:paraId="60C3D6A3" w14:textId="77777777" w:rsidR="00752E2E" w:rsidRDefault="00752E2E">
      <w:pPr>
        <w:pStyle w:val="BodyText"/>
        <w:spacing w:before="5"/>
        <w:rPr>
          <w:sz w:val="10"/>
        </w:rPr>
      </w:pPr>
    </w:p>
    <w:p w14:paraId="540E0AAC" w14:textId="77777777" w:rsidR="00752E2E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 wp14:anchorId="71ABB745" wp14:editId="63A2B4F8">
            <wp:extent cx="2438400" cy="3657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520F" w14:textId="77777777" w:rsidR="00752E2E" w:rsidRDefault="00752E2E">
      <w:pPr>
        <w:pStyle w:val="BodyText"/>
        <w:rPr>
          <w:sz w:val="20"/>
        </w:rPr>
      </w:pPr>
    </w:p>
    <w:p w14:paraId="08A4E0AB" w14:textId="77777777" w:rsidR="00752E2E" w:rsidRDefault="00752E2E">
      <w:pPr>
        <w:pStyle w:val="BodyText"/>
        <w:rPr>
          <w:sz w:val="20"/>
        </w:rPr>
      </w:pPr>
    </w:p>
    <w:p w14:paraId="384BC415" w14:textId="77777777" w:rsidR="00752E2E" w:rsidRDefault="00752E2E">
      <w:pPr>
        <w:pStyle w:val="BodyText"/>
        <w:rPr>
          <w:sz w:val="20"/>
        </w:rPr>
      </w:pPr>
    </w:p>
    <w:p w14:paraId="4DAE29CD" w14:textId="77777777" w:rsidR="00752E2E" w:rsidRDefault="00752E2E">
      <w:pPr>
        <w:pStyle w:val="BodyText"/>
        <w:rPr>
          <w:sz w:val="20"/>
        </w:rPr>
      </w:pPr>
    </w:p>
    <w:p w14:paraId="2D8684F3" w14:textId="77777777" w:rsidR="00752E2E" w:rsidRDefault="00752E2E">
      <w:pPr>
        <w:pStyle w:val="BodyText"/>
        <w:rPr>
          <w:sz w:val="20"/>
        </w:rPr>
      </w:pPr>
    </w:p>
    <w:p w14:paraId="1CA73233" w14:textId="77777777" w:rsidR="00752E2E" w:rsidRDefault="00752E2E">
      <w:pPr>
        <w:pStyle w:val="BodyText"/>
        <w:rPr>
          <w:sz w:val="20"/>
        </w:rPr>
      </w:pPr>
    </w:p>
    <w:p w14:paraId="238ABB0B" w14:textId="77777777" w:rsidR="00752E2E" w:rsidRDefault="00752E2E">
      <w:pPr>
        <w:pStyle w:val="BodyText"/>
        <w:rPr>
          <w:sz w:val="20"/>
        </w:rPr>
      </w:pPr>
    </w:p>
    <w:p w14:paraId="1F4E918F" w14:textId="77777777" w:rsidR="00D11C21" w:rsidRDefault="00D11C21" w:rsidP="00D11C21">
      <w:pPr>
        <w:spacing w:after="143" w:line="259" w:lineRule="auto"/>
        <w:ind w:left="-317" w:right="-37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8FAD88" wp14:editId="6800F61F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4739C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2432E415" w14:textId="77777777" w:rsidR="00D11C21" w:rsidRPr="00886B59" w:rsidRDefault="00D11C21" w:rsidP="00D11C21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4F64B7E5" w14:textId="77777777" w:rsidR="00D11C21" w:rsidRDefault="00D11C21" w:rsidP="00D11C21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65EFA3DB" w14:textId="77777777" w:rsidR="00D11C21" w:rsidRDefault="00D11C21" w:rsidP="00D11C21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56DF654" w14:textId="77777777" w:rsidR="00D11C21" w:rsidRPr="00886B59" w:rsidRDefault="00D11C21" w:rsidP="00D11C21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568FD253" w14:textId="77777777" w:rsidR="00D11C21" w:rsidRDefault="00D11C21" w:rsidP="00D11C21">
      <w:pPr>
        <w:ind w:left="-5"/>
      </w:pPr>
    </w:p>
    <w:p w14:paraId="6684A3E0" w14:textId="77777777" w:rsidR="00D11C21" w:rsidRPr="00886B59" w:rsidRDefault="00D11C21" w:rsidP="00D11C21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p w14:paraId="6B83ADC5" w14:textId="468960AC" w:rsidR="00752E2E" w:rsidRDefault="00752E2E" w:rsidP="00D11C21">
      <w:pPr>
        <w:spacing w:before="49" w:line="283" w:lineRule="auto"/>
        <w:ind w:right="522"/>
        <w:rPr>
          <w:rFonts w:ascii="Verdana"/>
          <w:b/>
          <w:sz w:val="24"/>
        </w:rPr>
      </w:pPr>
    </w:p>
    <w:p w14:paraId="35AE45C9" w14:textId="77777777" w:rsidR="00752E2E" w:rsidRDefault="00000000">
      <w:pPr>
        <w:pStyle w:val="BodyText"/>
        <w:spacing w:before="100" w:line="290" w:lineRule="auto"/>
        <w:ind w:left="119"/>
      </w:pPr>
      <w:r>
        <w:br w:type="column"/>
      </w:r>
      <w:r>
        <w:rPr>
          <w:color w:val="221F20"/>
          <w:spacing w:val="-4"/>
          <w:sz w:val="22"/>
        </w:rPr>
        <w:t>A.J.</w:t>
      </w:r>
      <w:r>
        <w:rPr>
          <w:color w:val="221F20"/>
          <w:spacing w:val="-20"/>
          <w:sz w:val="22"/>
        </w:rPr>
        <w:t xml:space="preserve"> </w:t>
      </w:r>
      <w:r>
        <w:rPr>
          <w:color w:val="221F20"/>
          <w:spacing w:val="-4"/>
          <w:sz w:val="22"/>
        </w:rPr>
        <w:t>Knott</w:t>
      </w:r>
      <w:r>
        <w:rPr>
          <w:color w:val="221F20"/>
          <w:spacing w:val="-20"/>
          <w:sz w:val="22"/>
        </w:rPr>
        <w:t xml:space="preserve"> </w:t>
      </w:r>
      <w:r>
        <w:rPr>
          <w:color w:val="221F20"/>
          <w:spacing w:val="-4"/>
          <w:sz w:val="22"/>
        </w:rPr>
        <w:t>&amp;</w:t>
      </w:r>
      <w:r>
        <w:rPr>
          <w:color w:val="221F20"/>
          <w:spacing w:val="-29"/>
          <w:sz w:val="22"/>
        </w:rPr>
        <w:t xml:space="preserve"> </w:t>
      </w:r>
      <w:r>
        <w:rPr>
          <w:color w:val="221F20"/>
          <w:spacing w:val="-4"/>
          <w:sz w:val="22"/>
        </w:rPr>
        <w:t>Tools</w:t>
      </w:r>
      <w:r>
        <w:rPr>
          <w:color w:val="221F20"/>
          <w:spacing w:val="-16"/>
          <w:sz w:val="22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11"/>
        </w:rPr>
        <w:t xml:space="preserve"> </w:t>
      </w:r>
      <w:r>
        <w:rPr>
          <w:color w:val="221F20"/>
          <w:spacing w:val="-4"/>
          <w:sz w:val="22"/>
        </w:rPr>
        <w:t>Ambient</w:t>
      </w:r>
      <w:r>
        <w:rPr>
          <w:color w:val="221F20"/>
          <w:spacing w:val="-20"/>
          <w:sz w:val="22"/>
        </w:rPr>
        <w:t xml:space="preserve"> </w:t>
      </w:r>
      <w:r>
        <w:rPr>
          <w:color w:val="221F20"/>
          <w:spacing w:val="-4"/>
          <w:sz w:val="22"/>
        </w:rPr>
        <w:t>Engineering,</w:t>
      </w:r>
      <w:r>
        <w:rPr>
          <w:color w:val="221F20"/>
          <w:spacing w:val="-20"/>
          <w:sz w:val="22"/>
        </w:rPr>
        <w:t xml:space="preserve"> </w:t>
      </w:r>
      <w:r>
        <w:rPr>
          <w:color w:val="221F20"/>
          <w:spacing w:val="-4"/>
          <w:sz w:val="22"/>
        </w:rPr>
        <w:t>Inc.</w:t>
      </w:r>
      <w:r>
        <w:rPr>
          <w:color w:val="221F20"/>
          <w:spacing w:val="-16"/>
          <w:sz w:val="22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4"/>
        </w:rPr>
        <w:t xml:space="preserve"> </w:t>
      </w:r>
      <w:r>
        <w:rPr>
          <w:color w:val="221F20"/>
          <w:spacing w:val="-2"/>
        </w:rPr>
        <w:t>American</w:t>
      </w:r>
      <w:r>
        <w:rPr>
          <w:color w:val="221F20"/>
          <w:spacing w:val="-20"/>
        </w:rPr>
        <w:t xml:space="preserve"> </w:t>
      </w:r>
      <w:r>
        <w:rPr>
          <w:color w:val="221F20"/>
          <w:spacing w:val="-2"/>
        </w:rPr>
        <w:t>Consulting</w:t>
      </w:r>
      <w:r>
        <w:rPr>
          <w:color w:val="221F20"/>
          <w:spacing w:val="-20"/>
        </w:rPr>
        <w:t xml:space="preserve"> </w:t>
      </w:r>
      <w:r>
        <w:rPr>
          <w:color w:val="221F20"/>
          <w:spacing w:val="-2"/>
        </w:rPr>
        <w:t>Engineers</w:t>
      </w:r>
      <w:r>
        <w:rPr>
          <w:color w:val="221F20"/>
          <w:spacing w:val="-20"/>
        </w:rPr>
        <w:t xml:space="preserve"> </w:t>
      </w:r>
      <w:r>
        <w:rPr>
          <w:color w:val="221F20"/>
          <w:spacing w:val="-2"/>
        </w:rPr>
        <w:t>Council</w:t>
      </w:r>
      <w:r>
        <w:rPr>
          <w:color w:val="221F20"/>
          <w:spacing w:val="-20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8"/>
        </w:rPr>
        <w:t xml:space="preserve"> </w:t>
      </w:r>
      <w:r>
        <w:rPr>
          <w:color w:val="221F20"/>
          <w:spacing w:val="-2"/>
        </w:rPr>
        <w:t xml:space="preserve">American </w:t>
      </w:r>
      <w:r>
        <w:rPr>
          <w:color w:val="221F20"/>
          <w:w w:val="90"/>
        </w:rPr>
        <w:t xml:space="preserve">Institute of Chemical Engineers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 xml:space="preserve">American Science &amp; </w:t>
      </w:r>
      <w:r>
        <w:rPr>
          <w:color w:val="221F20"/>
          <w:spacing w:val="-2"/>
        </w:rPr>
        <w:t>Engineering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13"/>
        </w:rPr>
        <w:t xml:space="preserve"> </w:t>
      </w:r>
      <w:r>
        <w:rPr>
          <w:color w:val="221F20"/>
          <w:spacing w:val="-2"/>
        </w:rPr>
        <w:t>Applied</w:t>
      </w:r>
      <w:r>
        <w:rPr>
          <w:color w:val="221F20"/>
          <w:spacing w:val="-32"/>
        </w:rPr>
        <w:t xml:space="preserve"> </w:t>
      </w:r>
      <w:r>
        <w:rPr>
          <w:color w:val="221F20"/>
          <w:spacing w:val="-2"/>
        </w:rPr>
        <w:t>Thermal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Engineering,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Inc.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2"/>
        </w:rPr>
        <w:t xml:space="preserve"> </w:t>
      </w:r>
      <w:r>
        <w:rPr>
          <w:color w:val="221F20"/>
          <w:w w:val="90"/>
        </w:rPr>
        <w:t>Architectural</w:t>
      </w:r>
      <w:r>
        <w:rPr>
          <w:color w:val="221F20"/>
          <w:spacing w:val="-6"/>
        </w:rPr>
        <w:t xml:space="preserve"> </w:t>
      </w:r>
      <w:r>
        <w:rPr>
          <w:color w:val="221F20"/>
          <w:w w:val="90"/>
        </w:rPr>
        <w:t>Engineers,</w:t>
      </w:r>
      <w:r>
        <w:rPr>
          <w:color w:val="221F20"/>
          <w:spacing w:val="-5"/>
        </w:rPr>
        <w:t xml:space="preserve"> </w:t>
      </w:r>
      <w:r>
        <w:rPr>
          <w:color w:val="221F20"/>
          <w:w w:val="90"/>
        </w:rPr>
        <w:t>Inc.</w:t>
      </w:r>
      <w:r>
        <w:rPr>
          <w:color w:val="221F20"/>
          <w:spacing w:val="-6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7"/>
        </w:rPr>
        <w:t xml:space="preserve"> </w:t>
      </w:r>
      <w:r>
        <w:rPr>
          <w:color w:val="221F20"/>
          <w:w w:val="90"/>
        </w:rPr>
        <w:t>Aspen</w:t>
      </w:r>
      <w:r>
        <w:rPr>
          <w:color w:val="221F20"/>
          <w:spacing w:val="-12"/>
          <w:w w:val="90"/>
        </w:rPr>
        <w:t xml:space="preserve"> </w:t>
      </w:r>
      <w:r>
        <w:rPr>
          <w:color w:val="221F20"/>
          <w:w w:val="90"/>
        </w:rPr>
        <w:t>Technology,</w:t>
      </w:r>
      <w:r>
        <w:rPr>
          <w:color w:val="221F20"/>
          <w:spacing w:val="-5"/>
        </w:rPr>
        <w:t xml:space="preserve"> </w:t>
      </w:r>
      <w:r>
        <w:rPr>
          <w:color w:val="221F20"/>
          <w:spacing w:val="-4"/>
          <w:w w:val="90"/>
        </w:rPr>
        <w:t>Inc.</w:t>
      </w:r>
    </w:p>
    <w:p w14:paraId="79B7EF7B" w14:textId="77777777" w:rsidR="00752E2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88" w:lineRule="auto"/>
        <w:ind w:right="146" w:firstLine="0"/>
        <w:rPr>
          <w:sz w:val="24"/>
        </w:rPr>
      </w:pPr>
      <w:r>
        <w:rPr>
          <w:color w:val="221F20"/>
          <w:sz w:val="24"/>
        </w:rPr>
        <w:t>Association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of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Energy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Engineers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5"/>
          <w:sz w:val="24"/>
        </w:rPr>
        <w:t xml:space="preserve"> </w:t>
      </w:r>
      <w:r>
        <w:rPr>
          <w:color w:val="221F20"/>
          <w:sz w:val="24"/>
        </w:rPr>
        <w:t xml:space="preserve">Badger </w:t>
      </w:r>
      <w:r>
        <w:rPr>
          <w:color w:val="221F20"/>
          <w:spacing w:val="-2"/>
          <w:sz w:val="24"/>
        </w:rPr>
        <w:t>Engineers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2"/>
          <w:sz w:val="24"/>
        </w:rPr>
        <w:t>Black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2"/>
          <w:sz w:val="24"/>
        </w:rPr>
        <w:t>Clawson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2"/>
          <w:sz w:val="24"/>
        </w:rPr>
        <w:t>Company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proofErr w:type="spellStart"/>
      <w:r>
        <w:rPr>
          <w:color w:val="221F20"/>
          <w:spacing w:val="-2"/>
          <w:sz w:val="24"/>
        </w:rPr>
        <w:t>Blasand</w:t>
      </w:r>
      <w:proofErr w:type="spellEnd"/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&amp; </w:t>
      </w:r>
      <w:r>
        <w:rPr>
          <w:color w:val="221F20"/>
          <w:spacing w:val="-4"/>
          <w:sz w:val="24"/>
        </w:rPr>
        <w:t>Bouck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Engineers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P.C.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Boise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Cascade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Corporation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pacing w:val="-4"/>
          <w:sz w:val="24"/>
        </w:rPr>
        <w:t>Bostwick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Engineering,</w:t>
      </w:r>
      <w:r>
        <w:rPr>
          <w:color w:val="221F20"/>
          <w:spacing w:val="1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Brookfield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Engineering </w:t>
      </w:r>
      <w:r>
        <w:rPr>
          <w:color w:val="221F20"/>
          <w:w w:val="90"/>
          <w:sz w:val="24"/>
        </w:rPr>
        <w:t xml:space="preserve">Laboratory Company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C.A. Crowley Engineering, Inc.</w:t>
      </w:r>
    </w:p>
    <w:p w14:paraId="206B3C1E" w14:textId="77777777" w:rsidR="00752E2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88" w:lineRule="auto"/>
        <w:ind w:right="125" w:firstLine="0"/>
        <w:rPr>
          <w:rFonts w:ascii="Wingdings" w:hAnsi="Wingdings"/>
          <w:sz w:val="24"/>
        </w:rPr>
      </w:pPr>
      <w:proofErr w:type="spellStart"/>
      <w:r>
        <w:rPr>
          <w:color w:val="221F20"/>
          <w:spacing w:val="-2"/>
          <w:sz w:val="24"/>
        </w:rPr>
        <w:t>Cadec</w:t>
      </w:r>
      <w:proofErr w:type="spellEnd"/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2"/>
          <w:sz w:val="24"/>
        </w:rPr>
        <w:t>Systems</w:t>
      </w:r>
      <w:r>
        <w:rPr>
          <w:color w:val="221F20"/>
          <w:spacing w:val="-21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9"/>
          <w:sz w:val="24"/>
        </w:rPr>
        <w:t xml:space="preserve"> </w:t>
      </w:r>
      <w:r>
        <w:rPr>
          <w:color w:val="221F20"/>
          <w:spacing w:val="-2"/>
          <w:sz w:val="24"/>
        </w:rPr>
        <w:t>Capaccio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Environmental </w:t>
      </w:r>
      <w:r>
        <w:rPr>
          <w:color w:val="221F20"/>
          <w:w w:val="90"/>
          <w:sz w:val="24"/>
        </w:rPr>
        <w:t xml:space="preserve">Engineering,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Carlisle Engineering Management,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7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5"/>
          <w:sz w:val="24"/>
        </w:rPr>
        <w:t xml:space="preserve"> </w:t>
      </w:r>
      <w:r>
        <w:rPr>
          <w:color w:val="221F20"/>
          <w:spacing w:val="-4"/>
          <w:sz w:val="24"/>
        </w:rPr>
        <w:t>Caron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4"/>
          <w:sz w:val="24"/>
        </w:rPr>
        <w:t>Engineering,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7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5"/>
          <w:sz w:val="24"/>
        </w:rPr>
        <w:t xml:space="preserve"> </w:t>
      </w:r>
      <w:r>
        <w:rPr>
          <w:color w:val="221F20"/>
          <w:spacing w:val="-4"/>
          <w:sz w:val="24"/>
        </w:rPr>
        <w:t>Childs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Engineering </w:t>
      </w:r>
      <w:r>
        <w:rPr>
          <w:color w:val="221F20"/>
          <w:spacing w:val="-2"/>
          <w:sz w:val="24"/>
        </w:rPr>
        <w:t>Corporation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Cognex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Corporation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Costain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Coal,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7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5"/>
          <w:sz w:val="24"/>
        </w:rPr>
        <w:t xml:space="preserve"> </w:t>
      </w:r>
      <w:r>
        <w:rPr>
          <w:color w:val="221F20"/>
          <w:spacing w:val="-4"/>
          <w:sz w:val="24"/>
        </w:rPr>
        <w:t>Cullinan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4"/>
          <w:sz w:val="24"/>
        </w:rPr>
        <w:t>Engineering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4"/>
          <w:sz w:val="24"/>
        </w:rPr>
        <w:t>Company,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7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</w:p>
    <w:p w14:paraId="4CEE1D3F" w14:textId="77777777" w:rsidR="00752E2E" w:rsidRDefault="00000000">
      <w:pPr>
        <w:pStyle w:val="BodyText"/>
        <w:spacing w:line="288" w:lineRule="auto"/>
        <w:ind w:left="119"/>
      </w:pPr>
      <w:r>
        <w:rPr>
          <w:color w:val="221F20"/>
          <w:spacing w:val="-4"/>
        </w:rPr>
        <w:t>Dec-E-Tech</w:t>
      </w:r>
      <w:r>
        <w:rPr>
          <w:color w:val="221F20"/>
          <w:spacing w:val="-15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4"/>
        </w:rPr>
        <w:t xml:space="preserve"> </w:t>
      </w:r>
      <w:r>
        <w:rPr>
          <w:color w:val="221F20"/>
          <w:spacing w:val="-4"/>
        </w:rPr>
        <w:t>DMC</w:t>
      </w:r>
      <w:r>
        <w:rPr>
          <w:color w:val="221F20"/>
          <w:spacing w:val="-15"/>
        </w:rPr>
        <w:t xml:space="preserve"> </w:t>
      </w:r>
      <w:r>
        <w:rPr>
          <w:color w:val="221F20"/>
          <w:spacing w:val="-4"/>
        </w:rPr>
        <w:t>Engineering,</w:t>
      </w:r>
      <w:r>
        <w:rPr>
          <w:color w:val="221F20"/>
          <w:spacing w:val="-15"/>
        </w:rPr>
        <w:t xml:space="preserve"> </w:t>
      </w:r>
      <w:r>
        <w:rPr>
          <w:color w:val="221F20"/>
          <w:spacing w:val="-4"/>
        </w:rPr>
        <w:t>Inc.</w:t>
      </w:r>
      <w:r>
        <w:rPr>
          <w:color w:val="221F20"/>
          <w:spacing w:val="-15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4"/>
        </w:rPr>
        <w:t xml:space="preserve"> </w:t>
      </w:r>
      <w:r>
        <w:rPr>
          <w:color w:val="221F20"/>
          <w:spacing w:val="-4"/>
        </w:rPr>
        <w:t xml:space="preserve">Engineered </w:t>
      </w:r>
      <w:r>
        <w:rPr>
          <w:color w:val="221F20"/>
          <w:spacing w:val="-8"/>
        </w:rPr>
        <w:t>Systems,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8"/>
        </w:rPr>
        <w:t>Inc.</w:t>
      </w:r>
      <w:r>
        <w:rPr>
          <w:color w:val="221F20"/>
          <w:spacing w:val="-18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8"/>
        </w:rPr>
        <w:t xml:space="preserve"> </w:t>
      </w:r>
      <w:r>
        <w:rPr>
          <w:color w:val="221F20"/>
          <w:spacing w:val="-8"/>
        </w:rPr>
        <w:t>Factory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8"/>
        </w:rPr>
        <w:t>Mutual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8"/>
        </w:rPr>
        <w:t>Engineering</w:t>
      </w:r>
      <w:r>
        <w:rPr>
          <w:color w:val="221F20"/>
          <w:spacing w:val="-18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8"/>
        </w:rPr>
        <w:t xml:space="preserve"> </w:t>
      </w:r>
      <w:r>
        <w:rPr>
          <w:color w:val="221F20"/>
          <w:spacing w:val="-8"/>
        </w:rPr>
        <w:t xml:space="preserve">Fielding </w:t>
      </w:r>
      <w:r>
        <w:rPr>
          <w:color w:val="221F20"/>
        </w:rPr>
        <w:t>Manufacturing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5"/>
        </w:rPr>
        <w:t xml:space="preserve"> </w:t>
      </w:r>
      <w:r>
        <w:rPr>
          <w:color w:val="221F20"/>
        </w:rPr>
        <w:t>Gale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Consulting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5"/>
        </w:rPr>
        <w:t xml:space="preserve"> </w:t>
      </w:r>
      <w:r>
        <w:rPr>
          <w:color w:val="221F20"/>
        </w:rPr>
        <w:t>GEI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Consulting</w:t>
      </w:r>
    </w:p>
    <w:p w14:paraId="65E4C543" w14:textId="77777777" w:rsidR="00752E2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88" w:lineRule="auto"/>
        <w:ind w:right="370" w:firstLine="0"/>
        <w:rPr>
          <w:sz w:val="24"/>
        </w:rPr>
      </w:pPr>
      <w:r>
        <w:rPr>
          <w:color w:val="221F20"/>
          <w:sz w:val="24"/>
        </w:rPr>
        <w:t>Gibson</w:t>
      </w:r>
      <w:r>
        <w:rPr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>Engineering</w:t>
      </w:r>
      <w:r>
        <w:rPr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>Company</w:t>
      </w:r>
      <w:r>
        <w:rPr>
          <w:color w:val="221F20"/>
          <w:spacing w:val="-4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z w:val="24"/>
        </w:rPr>
        <w:t xml:space="preserve"> </w:t>
      </w:r>
      <w:r>
        <w:rPr>
          <w:color w:val="221F20"/>
          <w:sz w:val="24"/>
        </w:rPr>
        <w:t>Hampden Engineering</w:t>
      </w:r>
      <w:r>
        <w:rPr>
          <w:color w:val="221F20"/>
          <w:spacing w:val="-32"/>
          <w:sz w:val="24"/>
        </w:rPr>
        <w:t xml:space="preserve"> </w:t>
      </w:r>
      <w:r>
        <w:rPr>
          <w:color w:val="221F20"/>
          <w:sz w:val="24"/>
        </w:rPr>
        <w:t>Training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Corporation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5"/>
          <w:sz w:val="24"/>
        </w:rPr>
        <w:t xml:space="preserve"> </w:t>
      </w:r>
      <w:r>
        <w:rPr>
          <w:color w:val="221F20"/>
          <w:sz w:val="24"/>
        </w:rPr>
        <w:t xml:space="preserve">HVAC </w:t>
      </w:r>
      <w:r>
        <w:rPr>
          <w:color w:val="221F20"/>
          <w:spacing w:val="-4"/>
          <w:sz w:val="24"/>
        </w:rPr>
        <w:t>Consultants</w:t>
      </w:r>
      <w:r>
        <w:rPr>
          <w:color w:val="221F20"/>
          <w:spacing w:val="-15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pacing w:val="-4"/>
          <w:sz w:val="24"/>
        </w:rPr>
        <w:t>Judith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pacing w:val="-4"/>
          <w:sz w:val="24"/>
        </w:rPr>
        <w:t>Nitsch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pacing w:val="-4"/>
          <w:sz w:val="24"/>
        </w:rPr>
        <w:t>Engineering,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5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pacing w:val="-6"/>
          <w:sz w:val="24"/>
        </w:rPr>
        <w:t>Leeman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Labs,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6"/>
          <w:sz w:val="24"/>
        </w:rPr>
        <w:t>MacNeil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Engineering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Company</w:t>
      </w:r>
    </w:p>
    <w:p w14:paraId="14709134" w14:textId="77777777" w:rsidR="00752E2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88" w:lineRule="auto"/>
        <w:ind w:right="340" w:firstLine="0"/>
        <w:rPr>
          <w:sz w:val="24"/>
        </w:rPr>
      </w:pPr>
      <w:r>
        <w:rPr>
          <w:color w:val="221F20"/>
          <w:spacing w:val="-2"/>
          <w:sz w:val="24"/>
        </w:rPr>
        <w:t>Manta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Product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Development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Maurice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A.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Reidy Engineers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proofErr w:type="spellStart"/>
      <w:r>
        <w:rPr>
          <w:color w:val="221F20"/>
          <w:spacing w:val="-2"/>
          <w:sz w:val="24"/>
        </w:rPr>
        <w:t>Metrowest</w:t>
      </w:r>
      <w:proofErr w:type="spellEnd"/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Engineering,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MIJA </w:t>
      </w:r>
      <w:r>
        <w:rPr>
          <w:color w:val="221F20"/>
          <w:spacing w:val="-4"/>
          <w:sz w:val="24"/>
        </w:rPr>
        <w:t>Industries,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8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6"/>
          <w:sz w:val="24"/>
        </w:rPr>
        <w:t xml:space="preserve"> </w:t>
      </w:r>
      <w:r>
        <w:rPr>
          <w:color w:val="221F20"/>
          <w:spacing w:val="-4"/>
          <w:sz w:val="24"/>
        </w:rPr>
        <w:t>National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4"/>
          <w:sz w:val="24"/>
        </w:rPr>
        <w:t>Engineering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Service </w:t>
      </w:r>
      <w:r>
        <w:rPr>
          <w:color w:val="221F20"/>
          <w:spacing w:val="-6"/>
          <w:sz w:val="24"/>
        </w:rPr>
        <w:t>Corporation</w:t>
      </w:r>
      <w:r>
        <w:rPr>
          <w:color w:val="221F20"/>
          <w:spacing w:val="-16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pacing w:val="-6"/>
          <w:sz w:val="24"/>
        </w:rPr>
        <w:t>Norwood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pacing w:val="-6"/>
          <w:sz w:val="24"/>
        </w:rPr>
        <w:t>Engineering</w:t>
      </w:r>
      <w:r>
        <w:rPr>
          <w:color w:val="221F20"/>
          <w:spacing w:val="-16"/>
          <w:sz w:val="24"/>
        </w:rPr>
        <w:t xml:space="preserve"> </w:t>
      </w:r>
      <w:r>
        <w:rPr>
          <w:color w:val="221F20"/>
          <w:spacing w:val="-6"/>
          <w:sz w:val="24"/>
        </w:rPr>
        <w:t>Company,</w:t>
      </w:r>
      <w:r>
        <w:rPr>
          <w:color w:val="221F20"/>
          <w:spacing w:val="-16"/>
          <w:sz w:val="24"/>
        </w:rPr>
        <w:t xml:space="preserve"> </w:t>
      </w:r>
      <w:r>
        <w:rPr>
          <w:color w:val="221F20"/>
          <w:spacing w:val="-8"/>
          <w:sz w:val="24"/>
        </w:rPr>
        <w:t>Inc.</w:t>
      </w:r>
    </w:p>
    <w:p w14:paraId="3D7F4704" w14:textId="77777777" w:rsidR="00752E2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2" w:line="288" w:lineRule="auto"/>
        <w:ind w:right="268" w:firstLine="0"/>
        <w:rPr>
          <w:rFonts w:ascii="Wingdings" w:hAnsi="Wingdings"/>
          <w:sz w:val="24"/>
        </w:rPr>
      </w:pPr>
      <w:proofErr w:type="spellStart"/>
      <w:r>
        <w:rPr>
          <w:color w:val="221F20"/>
          <w:w w:val="90"/>
          <w:sz w:val="24"/>
        </w:rPr>
        <w:t>Petrocon</w:t>
      </w:r>
      <w:proofErr w:type="spellEnd"/>
      <w:r>
        <w:rPr>
          <w:color w:val="221F20"/>
          <w:w w:val="90"/>
          <w:sz w:val="24"/>
        </w:rPr>
        <w:t xml:space="preserve"> Engineering,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Professional Software </w:t>
      </w:r>
      <w:r>
        <w:rPr>
          <w:color w:val="221F20"/>
          <w:spacing w:val="-2"/>
          <w:sz w:val="24"/>
        </w:rPr>
        <w:t>&amp;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Engineering,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Ranson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Environmental Consultants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Resource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Engineering,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</w:p>
    <w:p w14:paraId="56D43719" w14:textId="77777777" w:rsidR="00752E2E" w:rsidRDefault="00000000">
      <w:pPr>
        <w:pStyle w:val="BodyText"/>
        <w:spacing w:before="1" w:line="288" w:lineRule="auto"/>
        <w:ind w:left="119"/>
      </w:pPr>
      <w:r>
        <w:rPr>
          <w:color w:val="221F20"/>
          <w:spacing w:val="-6"/>
        </w:rPr>
        <w:t>Rist-Frost-Shumway</w:t>
      </w:r>
      <w:r>
        <w:rPr>
          <w:color w:val="221F20"/>
          <w:spacing w:val="-19"/>
        </w:rPr>
        <w:t xml:space="preserve"> </w:t>
      </w:r>
      <w:r>
        <w:rPr>
          <w:color w:val="221F20"/>
          <w:spacing w:val="-6"/>
        </w:rPr>
        <w:t>Engineering,</w:t>
      </w:r>
      <w:r>
        <w:rPr>
          <w:color w:val="221F20"/>
          <w:spacing w:val="-19"/>
        </w:rPr>
        <w:t xml:space="preserve"> </w:t>
      </w:r>
      <w:r>
        <w:rPr>
          <w:color w:val="221F20"/>
          <w:spacing w:val="-6"/>
        </w:rPr>
        <w:t>P.C.</w:t>
      </w:r>
      <w:r>
        <w:rPr>
          <w:color w:val="221F20"/>
          <w:spacing w:val="-19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7"/>
        </w:rPr>
        <w:t xml:space="preserve"> </w:t>
      </w:r>
      <w:r>
        <w:rPr>
          <w:color w:val="221F20"/>
          <w:spacing w:val="-6"/>
        </w:rPr>
        <w:t>Stone</w:t>
      </w:r>
      <w:r>
        <w:rPr>
          <w:color w:val="221F20"/>
          <w:spacing w:val="-19"/>
        </w:rPr>
        <w:t xml:space="preserve"> </w:t>
      </w:r>
      <w:r>
        <w:rPr>
          <w:color w:val="221F20"/>
          <w:spacing w:val="-6"/>
        </w:rPr>
        <w:t xml:space="preserve">&amp; </w:t>
      </w:r>
      <w:r>
        <w:rPr>
          <w:color w:val="221F20"/>
          <w:spacing w:val="-8"/>
        </w:rPr>
        <w:t>Weber</w:t>
      </w:r>
      <w:r>
        <w:rPr>
          <w:color w:val="221F20"/>
          <w:spacing w:val="-19"/>
        </w:rPr>
        <w:t xml:space="preserve"> </w:t>
      </w:r>
      <w:r>
        <w:rPr>
          <w:color w:val="221F20"/>
          <w:spacing w:val="-8"/>
        </w:rPr>
        <w:t>Engineering</w:t>
      </w:r>
      <w:r>
        <w:rPr>
          <w:color w:val="221F20"/>
          <w:spacing w:val="-19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16"/>
        </w:rPr>
        <w:t xml:space="preserve"> </w:t>
      </w:r>
      <w:proofErr w:type="spellStart"/>
      <w:r>
        <w:rPr>
          <w:color w:val="221F20"/>
          <w:spacing w:val="-8"/>
        </w:rPr>
        <w:t>Tekscan</w:t>
      </w:r>
      <w:proofErr w:type="spellEnd"/>
      <w:r>
        <w:rPr>
          <w:color w:val="221F20"/>
          <w:spacing w:val="-19"/>
        </w:rPr>
        <w:t xml:space="preserve"> </w:t>
      </w:r>
      <w:r>
        <w:rPr>
          <w:color w:val="221F20"/>
          <w:spacing w:val="-8"/>
        </w:rPr>
        <w:t>Inc.</w:t>
      </w:r>
      <w:r>
        <w:rPr>
          <w:color w:val="221F20"/>
          <w:spacing w:val="-19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16"/>
        </w:rPr>
        <w:t xml:space="preserve"> </w:t>
      </w:r>
      <w:r>
        <w:rPr>
          <w:color w:val="221F20"/>
          <w:spacing w:val="-8"/>
        </w:rPr>
        <w:t>The</w:t>
      </w:r>
      <w:r>
        <w:rPr>
          <w:color w:val="221F20"/>
          <w:spacing w:val="-19"/>
        </w:rPr>
        <w:t xml:space="preserve"> </w:t>
      </w:r>
      <w:r>
        <w:rPr>
          <w:color w:val="221F20"/>
          <w:spacing w:val="-8"/>
        </w:rPr>
        <w:t xml:space="preserve">Engineering </w:t>
      </w:r>
      <w:r>
        <w:rPr>
          <w:color w:val="221F20"/>
          <w:spacing w:val="-6"/>
        </w:rPr>
        <w:t>Center</w:t>
      </w:r>
      <w:r>
        <w:rPr>
          <w:color w:val="221F20"/>
          <w:spacing w:val="-21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18"/>
        </w:rPr>
        <w:t xml:space="preserve"> </w:t>
      </w:r>
      <w:proofErr w:type="spellStart"/>
      <w:r>
        <w:rPr>
          <w:color w:val="221F20"/>
          <w:spacing w:val="-6"/>
        </w:rPr>
        <w:t>Tsiang</w:t>
      </w:r>
      <w:proofErr w:type="spellEnd"/>
      <w:r>
        <w:rPr>
          <w:color w:val="221F20"/>
          <w:spacing w:val="-21"/>
        </w:rPr>
        <w:t xml:space="preserve"> </w:t>
      </w:r>
      <w:r>
        <w:rPr>
          <w:color w:val="221F20"/>
          <w:spacing w:val="-6"/>
        </w:rPr>
        <w:t>Engineering,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6"/>
        </w:rPr>
        <w:t>Inc.</w:t>
      </w:r>
      <w:r>
        <w:rPr>
          <w:color w:val="221F20"/>
          <w:spacing w:val="-21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17"/>
        </w:rPr>
        <w:t xml:space="preserve"> </w:t>
      </w:r>
      <w:r>
        <w:rPr>
          <w:color w:val="221F20"/>
          <w:spacing w:val="-6"/>
        </w:rPr>
        <w:t>W.C.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6"/>
        </w:rPr>
        <w:t xml:space="preserve">Cammett </w:t>
      </w:r>
      <w:r>
        <w:rPr>
          <w:color w:val="221F20"/>
          <w:spacing w:val="-8"/>
        </w:rPr>
        <w:t>Engineering,</w:t>
      </w:r>
      <w:r>
        <w:rPr>
          <w:color w:val="221F20"/>
          <w:spacing w:val="-11"/>
        </w:rPr>
        <w:t xml:space="preserve"> </w:t>
      </w:r>
      <w:r>
        <w:rPr>
          <w:color w:val="221F20"/>
          <w:spacing w:val="-8"/>
        </w:rPr>
        <w:t>Inc.</w:t>
      </w:r>
      <w:r>
        <w:rPr>
          <w:color w:val="221F20"/>
          <w:spacing w:val="-11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9"/>
        </w:rPr>
        <w:t xml:space="preserve"> </w:t>
      </w:r>
      <w:proofErr w:type="spellStart"/>
      <w:r>
        <w:rPr>
          <w:color w:val="221F20"/>
          <w:spacing w:val="-8"/>
        </w:rPr>
        <w:t>Wehran</w:t>
      </w:r>
      <w:proofErr w:type="spellEnd"/>
      <w:r>
        <w:rPr>
          <w:color w:val="221F20"/>
          <w:spacing w:val="-11"/>
        </w:rPr>
        <w:t xml:space="preserve"> </w:t>
      </w:r>
      <w:r>
        <w:rPr>
          <w:color w:val="221F20"/>
          <w:spacing w:val="-8"/>
        </w:rPr>
        <w:t>Engineering</w:t>
      </w:r>
      <w:r>
        <w:rPr>
          <w:color w:val="221F20"/>
          <w:spacing w:val="-11"/>
        </w:rPr>
        <w:t xml:space="preserve"> </w:t>
      </w:r>
      <w:r>
        <w:rPr>
          <w:color w:val="221F20"/>
          <w:spacing w:val="-8"/>
        </w:rPr>
        <w:t>Corporation</w:t>
      </w:r>
    </w:p>
    <w:p w14:paraId="2652A156" w14:textId="77777777" w:rsidR="00752E2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"/>
        <w:ind w:left="299" w:hanging="180"/>
        <w:rPr>
          <w:sz w:val="24"/>
        </w:rPr>
      </w:pPr>
      <w:r>
        <w:rPr>
          <w:color w:val="221F20"/>
          <w:spacing w:val="-8"/>
          <w:sz w:val="24"/>
        </w:rPr>
        <w:t>Weston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pacing w:val="-8"/>
          <w:sz w:val="24"/>
        </w:rPr>
        <w:t>&amp;</w:t>
      </w:r>
      <w:r>
        <w:rPr>
          <w:color w:val="221F20"/>
          <w:spacing w:val="-14"/>
          <w:sz w:val="24"/>
        </w:rPr>
        <w:t xml:space="preserve"> </w:t>
      </w:r>
      <w:r>
        <w:rPr>
          <w:color w:val="221F20"/>
          <w:spacing w:val="-8"/>
          <w:sz w:val="24"/>
        </w:rPr>
        <w:t>Sampson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pacing w:val="-8"/>
          <w:sz w:val="24"/>
        </w:rPr>
        <w:t>Engineers,</w:t>
      </w:r>
      <w:r>
        <w:rPr>
          <w:color w:val="221F20"/>
          <w:spacing w:val="-14"/>
          <w:sz w:val="24"/>
        </w:rPr>
        <w:t xml:space="preserve"> </w:t>
      </w:r>
      <w:r>
        <w:rPr>
          <w:color w:val="221F20"/>
          <w:spacing w:val="-8"/>
          <w:sz w:val="24"/>
        </w:rPr>
        <w:t>Inc.</w:t>
      </w:r>
    </w:p>
    <w:p w14:paraId="4B041F42" w14:textId="77777777" w:rsidR="00752E2E" w:rsidRDefault="00752E2E">
      <w:pPr>
        <w:rPr>
          <w:sz w:val="24"/>
        </w:rPr>
        <w:sectPr w:rsidR="00752E2E">
          <w:type w:val="continuous"/>
          <w:pgSz w:w="12240" w:h="15840"/>
          <w:pgMar w:top="440" w:right="840" w:bottom="280" w:left="1040" w:header="720" w:footer="720" w:gutter="0"/>
          <w:cols w:num="2" w:space="720" w:equalWidth="0">
            <w:col w:w="4080" w:space="700"/>
            <w:col w:w="5580"/>
          </w:cols>
        </w:sectPr>
      </w:pPr>
    </w:p>
    <w:p w14:paraId="782FF799" w14:textId="77777777" w:rsidR="00752E2E" w:rsidRDefault="00000000">
      <w:pPr>
        <w:spacing w:before="103"/>
        <w:ind w:left="400"/>
        <w:rPr>
          <w:sz w:val="68"/>
        </w:rPr>
      </w:pPr>
      <w:r>
        <w:rPr>
          <w:color w:val="221F20"/>
          <w:w w:val="85"/>
          <w:sz w:val="68"/>
        </w:rPr>
        <w:lastRenderedPageBreak/>
        <w:t>What</w:t>
      </w:r>
      <w:r>
        <w:rPr>
          <w:color w:val="221F20"/>
          <w:spacing w:val="28"/>
          <w:sz w:val="68"/>
        </w:rPr>
        <w:t xml:space="preserve"> </w:t>
      </w:r>
      <w:r>
        <w:rPr>
          <w:color w:val="221F20"/>
          <w:w w:val="85"/>
          <w:sz w:val="68"/>
        </w:rPr>
        <w:t>Participants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w w:val="85"/>
          <w:sz w:val="68"/>
        </w:rPr>
        <w:t>Have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spacing w:val="-2"/>
          <w:w w:val="85"/>
          <w:sz w:val="68"/>
        </w:rPr>
        <w:t>Said!</w:t>
      </w:r>
    </w:p>
    <w:p w14:paraId="633A9381" w14:textId="77777777" w:rsidR="00752E2E" w:rsidRDefault="0000000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C5EE65" wp14:editId="755784BC">
                <wp:simplePos x="0" y="0"/>
                <wp:positionH relativeFrom="page">
                  <wp:posOffset>870567</wp:posOffset>
                </wp:positionH>
                <wp:positionV relativeFrom="paragraph">
                  <wp:posOffset>131717</wp:posOffset>
                </wp:positionV>
                <wp:extent cx="60490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604847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928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AA691" id="Graphic 5" o:spid="_x0000_s1026" style="position:absolute;margin-left:68.55pt;margin-top:10.35pt;width:47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" path="m6048476,l,e" filled="f" strokecolor="#221f20" strokeweight=".35911mm">
                <v:path arrowok="t"/>
                <w10:wrap type="topAndBottom" anchorx="page"/>
              </v:shape>
            </w:pict>
          </mc:Fallback>
        </mc:AlternateContent>
      </w:r>
    </w:p>
    <w:p w14:paraId="59399D7E" w14:textId="77777777" w:rsidR="00752E2E" w:rsidRDefault="00752E2E">
      <w:pPr>
        <w:pStyle w:val="BodyText"/>
        <w:rPr>
          <w:sz w:val="22"/>
        </w:rPr>
      </w:pPr>
    </w:p>
    <w:p w14:paraId="125BDE9E" w14:textId="77777777" w:rsidR="00752E2E" w:rsidRDefault="00752E2E">
      <w:pPr>
        <w:pStyle w:val="BodyText"/>
        <w:spacing w:before="56"/>
        <w:rPr>
          <w:sz w:val="22"/>
        </w:rPr>
      </w:pPr>
    </w:p>
    <w:p w14:paraId="6977FFD4" w14:textId="77777777" w:rsidR="00752E2E" w:rsidRDefault="00000000">
      <w:pPr>
        <w:spacing w:line="196" w:lineRule="auto"/>
        <w:ind w:left="390" w:right="595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group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participation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makes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you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think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get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involved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Mr.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Schwartz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is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sharp, quick, and has a great attitude.</w:t>
      </w:r>
    </w:p>
    <w:p w14:paraId="3B9E5D34" w14:textId="77777777" w:rsidR="00752E2E" w:rsidRDefault="00000000">
      <w:pPr>
        <w:pStyle w:val="Heading1"/>
      </w:pPr>
      <w:r>
        <w:rPr>
          <w:color w:val="221F20"/>
          <w:w w:val="80"/>
        </w:rPr>
        <w:t>Ransom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Environmental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Consultants,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Tara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Smith,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Project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spacing w:val="-2"/>
          <w:w w:val="80"/>
        </w:rPr>
        <w:t>Engineer</w:t>
      </w:r>
    </w:p>
    <w:p w14:paraId="456A7107" w14:textId="77777777" w:rsidR="00752E2E" w:rsidRDefault="00752E2E">
      <w:pPr>
        <w:pStyle w:val="BodyText"/>
        <w:spacing w:before="51"/>
        <w:rPr>
          <w:b/>
          <w:sz w:val="26"/>
        </w:rPr>
      </w:pPr>
    </w:p>
    <w:p w14:paraId="1F7EEAEB" w14:textId="77777777" w:rsidR="00752E2E" w:rsidRDefault="00000000">
      <w:pPr>
        <w:spacing w:line="196" w:lineRule="auto"/>
        <w:ind w:left="390" w:right="595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time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management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seminar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dealt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with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"whole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manager,"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not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just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piece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 xml:space="preserve">Also Mr. Schwartz's articles were especially helpful;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I have been to time management courses, which by themselves, did not help very much.</w:t>
      </w:r>
    </w:p>
    <w:p w14:paraId="6306F6E3" w14:textId="77777777" w:rsidR="00752E2E" w:rsidRDefault="00000000">
      <w:pPr>
        <w:pStyle w:val="Heading1"/>
        <w:spacing w:before="50"/>
      </w:pPr>
      <w:r>
        <w:rPr>
          <w:color w:val="221F20"/>
          <w:w w:val="75"/>
        </w:rPr>
        <w:t>New</w:t>
      </w:r>
      <w:r>
        <w:rPr>
          <w:color w:val="221F20"/>
          <w:spacing w:val="-5"/>
        </w:rPr>
        <w:t xml:space="preserve"> </w:t>
      </w:r>
      <w:r>
        <w:rPr>
          <w:color w:val="221F20"/>
          <w:w w:val="75"/>
        </w:rPr>
        <w:t>England</w:t>
      </w:r>
      <w:r>
        <w:rPr>
          <w:color w:val="221F20"/>
          <w:spacing w:val="-5"/>
        </w:rPr>
        <w:t xml:space="preserve"> </w:t>
      </w:r>
      <w:r>
        <w:rPr>
          <w:color w:val="221F20"/>
          <w:w w:val="75"/>
        </w:rPr>
        <w:t>Telephone,</w:t>
      </w:r>
      <w:r>
        <w:rPr>
          <w:color w:val="221F20"/>
          <w:spacing w:val="-5"/>
        </w:rPr>
        <w:t xml:space="preserve"> </w:t>
      </w:r>
      <w:r>
        <w:rPr>
          <w:color w:val="221F20"/>
          <w:w w:val="75"/>
        </w:rPr>
        <w:t>James</w:t>
      </w:r>
      <w:r>
        <w:rPr>
          <w:color w:val="221F20"/>
          <w:spacing w:val="-4"/>
        </w:rPr>
        <w:t xml:space="preserve"> </w:t>
      </w:r>
      <w:r>
        <w:rPr>
          <w:color w:val="221F20"/>
          <w:w w:val="75"/>
        </w:rPr>
        <w:t>Puffer,</w:t>
      </w:r>
      <w:r>
        <w:rPr>
          <w:color w:val="221F20"/>
          <w:spacing w:val="-6"/>
        </w:rPr>
        <w:t xml:space="preserve"> </w:t>
      </w:r>
      <w:r>
        <w:rPr>
          <w:color w:val="221F20"/>
          <w:spacing w:val="-2"/>
          <w:w w:val="75"/>
        </w:rPr>
        <w:t>Engineer</w:t>
      </w:r>
    </w:p>
    <w:p w14:paraId="1D3A412D" w14:textId="77777777" w:rsidR="00752E2E" w:rsidRDefault="00752E2E">
      <w:pPr>
        <w:pStyle w:val="BodyText"/>
        <w:spacing w:before="51"/>
        <w:rPr>
          <w:b/>
          <w:sz w:val="26"/>
        </w:rPr>
      </w:pPr>
    </w:p>
    <w:p w14:paraId="5EE3259A" w14:textId="77777777" w:rsidR="00752E2E" w:rsidRDefault="00000000">
      <w:pPr>
        <w:spacing w:line="196" w:lineRule="auto"/>
        <w:ind w:left="389" w:right="595"/>
        <w:rPr>
          <w:rFonts w:ascii="Segoe Print" w:hAnsi="Segoe Print"/>
        </w:rPr>
      </w:pPr>
      <w:r>
        <w:rPr>
          <w:rFonts w:ascii="Segoe Print" w:hAnsi="Segoe Print"/>
          <w:color w:val="221F20"/>
        </w:rPr>
        <w:t>Enjoyed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seminar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felt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well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organized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presented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9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 xml:space="preserve">a beneficial experience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I feel more confident in my attitude for delegation.</w:t>
      </w:r>
    </w:p>
    <w:p w14:paraId="4B265F02" w14:textId="77777777" w:rsidR="00752E2E" w:rsidRDefault="00000000">
      <w:pPr>
        <w:pStyle w:val="Heading1"/>
      </w:pPr>
      <w:r>
        <w:rPr>
          <w:color w:val="221F20"/>
          <w:w w:val="80"/>
        </w:rPr>
        <w:t>Nova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Biomedical,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Lewis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Capriccio,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Sr.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Mechanical</w:t>
      </w:r>
      <w:r>
        <w:rPr>
          <w:color w:val="221F20"/>
          <w:spacing w:val="-2"/>
          <w:w w:val="80"/>
        </w:rPr>
        <w:t xml:space="preserve"> Engineer</w:t>
      </w:r>
    </w:p>
    <w:p w14:paraId="1A17B64E" w14:textId="77777777" w:rsidR="00752E2E" w:rsidRDefault="00752E2E">
      <w:pPr>
        <w:pStyle w:val="BodyText"/>
        <w:spacing w:before="1"/>
        <w:rPr>
          <w:b/>
          <w:sz w:val="26"/>
        </w:rPr>
      </w:pPr>
    </w:p>
    <w:p w14:paraId="1AB99B5D" w14:textId="77777777" w:rsidR="00752E2E" w:rsidRDefault="00000000">
      <w:pPr>
        <w:ind w:left="390"/>
        <w:rPr>
          <w:rFonts w:ascii="Segoe Print" w:hAnsi="Segoe Print"/>
        </w:rPr>
      </w:pPr>
      <w:r>
        <w:rPr>
          <w:rFonts w:ascii="Segoe Print" w:hAnsi="Segoe Print"/>
          <w:color w:val="221F20"/>
        </w:rPr>
        <w:t>Good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time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management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techniques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0"/>
        </w:rPr>
        <w:t xml:space="preserve"> </w:t>
      </w:r>
      <w:r>
        <w:rPr>
          <w:rFonts w:ascii="Segoe Print" w:hAnsi="Segoe Print"/>
          <w:color w:val="221F20"/>
        </w:rPr>
        <w:t>Good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insights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into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  <w:spacing w:val="-2"/>
        </w:rPr>
        <w:t>delegation.</w:t>
      </w:r>
    </w:p>
    <w:p w14:paraId="5D8A0E22" w14:textId="77777777" w:rsidR="00752E2E" w:rsidRDefault="00000000">
      <w:pPr>
        <w:pStyle w:val="Heading1"/>
        <w:spacing w:before="27"/>
      </w:pPr>
      <w:proofErr w:type="spellStart"/>
      <w:r>
        <w:rPr>
          <w:color w:val="221F20"/>
          <w:spacing w:val="2"/>
          <w:w w:val="75"/>
        </w:rPr>
        <w:t>Hybricon</w:t>
      </w:r>
      <w:proofErr w:type="spellEnd"/>
      <w:r>
        <w:rPr>
          <w:color w:val="221F20"/>
          <w:spacing w:val="3"/>
        </w:rPr>
        <w:t xml:space="preserve"> </w:t>
      </w:r>
      <w:r>
        <w:rPr>
          <w:color w:val="221F20"/>
          <w:spacing w:val="2"/>
          <w:w w:val="75"/>
        </w:rPr>
        <w:t>Corporation,</w:t>
      </w:r>
      <w:r>
        <w:rPr>
          <w:color w:val="221F20"/>
          <w:spacing w:val="1"/>
        </w:rPr>
        <w:t xml:space="preserve"> </w:t>
      </w:r>
      <w:r>
        <w:rPr>
          <w:color w:val="221F20"/>
          <w:spacing w:val="2"/>
          <w:w w:val="75"/>
        </w:rPr>
        <w:t>Christopher</w:t>
      </w:r>
      <w:r>
        <w:rPr>
          <w:color w:val="221F20"/>
          <w:spacing w:val="4"/>
        </w:rPr>
        <w:t xml:space="preserve"> </w:t>
      </w:r>
      <w:r>
        <w:rPr>
          <w:color w:val="221F20"/>
          <w:spacing w:val="2"/>
          <w:w w:val="75"/>
        </w:rPr>
        <w:t>A.</w:t>
      </w:r>
      <w:r>
        <w:rPr>
          <w:color w:val="221F20"/>
          <w:spacing w:val="3"/>
        </w:rPr>
        <w:t xml:space="preserve"> </w:t>
      </w:r>
      <w:r>
        <w:rPr>
          <w:color w:val="221F20"/>
          <w:spacing w:val="2"/>
          <w:w w:val="75"/>
        </w:rPr>
        <w:t>Friot,</w:t>
      </w:r>
      <w:r>
        <w:rPr>
          <w:color w:val="221F20"/>
          <w:spacing w:val="3"/>
        </w:rPr>
        <w:t xml:space="preserve"> </w:t>
      </w:r>
      <w:r>
        <w:rPr>
          <w:color w:val="221F20"/>
          <w:spacing w:val="2"/>
          <w:w w:val="75"/>
        </w:rPr>
        <w:t>Engineering</w:t>
      </w:r>
      <w:r>
        <w:rPr>
          <w:color w:val="221F20"/>
          <w:spacing w:val="3"/>
        </w:rPr>
        <w:t xml:space="preserve"> </w:t>
      </w:r>
      <w:r>
        <w:rPr>
          <w:color w:val="221F20"/>
          <w:spacing w:val="-2"/>
          <w:w w:val="75"/>
        </w:rPr>
        <w:t>Manager</w:t>
      </w:r>
    </w:p>
    <w:p w14:paraId="144D15E8" w14:textId="77777777" w:rsidR="00752E2E" w:rsidRDefault="00752E2E">
      <w:pPr>
        <w:pStyle w:val="BodyText"/>
        <w:spacing w:before="51"/>
        <w:rPr>
          <w:b/>
          <w:sz w:val="26"/>
        </w:rPr>
      </w:pPr>
    </w:p>
    <w:p w14:paraId="6C4E19CE" w14:textId="77777777" w:rsidR="00752E2E" w:rsidRDefault="00000000">
      <w:pPr>
        <w:spacing w:line="196" w:lineRule="auto"/>
        <w:ind w:left="390" w:right="595"/>
        <w:rPr>
          <w:rFonts w:ascii="Segoe Print"/>
        </w:rPr>
      </w:pP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learned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understand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importance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of prioritizing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tasks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identifying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the most efficient time for different tasks.</w:t>
      </w:r>
    </w:p>
    <w:p w14:paraId="0B40DA57" w14:textId="77777777" w:rsidR="00752E2E" w:rsidRDefault="00000000">
      <w:pPr>
        <w:pStyle w:val="Heading1"/>
      </w:pPr>
      <w:r>
        <w:rPr>
          <w:color w:val="221F20"/>
          <w:w w:val="80"/>
        </w:rPr>
        <w:t>Intec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Controls</w:t>
      </w:r>
      <w:r>
        <w:rPr>
          <w:color w:val="221F20"/>
          <w:spacing w:val="-16"/>
        </w:rPr>
        <w:t xml:space="preserve"> </w:t>
      </w:r>
      <w:r>
        <w:rPr>
          <w:color w:val="221F20"/>
          <w:w w:val="80"/>
        </w:rPr>
        <w:t>Corp.,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Stan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Pensak,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Software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spacing w:val="-2"/>
          <w:w w:val="80"/>
        </w:rPr>
        <w:t>Engineer</w:t>
      </w:r>
    </w:p>
    <w:p w14:paraId="520501AA" w14:textId="77777777" w:rsidR="00752E2E" w:rsidRDefault="00752E2E">
      <w:pPr>
        <w:pStyle w:val="BodyText"/>
        <w:spacing w:before="51"/>
        <w:rPr>
          <w:b/>
          <w:sz w:val="26"/>
        </w:rPr>
      </w:pPr>
    </w:p>
    <w:p w14:paraId="251DAA3B" w14:textId="77777777" w:rsidR="00752E2E" w:rsidRDefault="00000000">
      <w:pPr>
        <w:spacing w:before="1" w:line="196" w:lineRule="auto"/>
        <w:ind w:left="390" w:right="595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As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novice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manager,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real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eye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opener!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7"/>
        </w:rPr>
        <w:t xml:space="preserve"> </w:t>
      </w:r>
      <w:r>
        <w:rPr>
          <w:rFonts w:ascii="Segoe Print" w:hAnsi="Segoe Print"/>
          <w:color w:val="221F20"/>
        </w:rPr>
        <w:t>Hope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you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have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follow-up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 xml:space="preserve">courses to maintain and encourage further growth for </w:t>
      </w:r>
      <w:proofErr w:type="spellStart"/>
      <w:proofErr w:type="gramStart"/>
      <w:r>
        <w:rPr>
          <w:rFonts w:ascii="Segoe Print" w:hAnsi="Segoe Print"/>
          <w:color w:val="221F20"/>
        </w:rPr>
        <w:t>everyone!w</w:t>
      </w:r>
      <w:proofErr w:type="spellEnd"/>
      <w:proofErr w:type="gramEnd"/>
      <w:r>
        <w:rPr>
          <w:rFonts w:ascii="Segoe Print" w:hAnsi="Segoe Print"/>
          <w:color w:val="221F20"/>
        </w:rPr>
        <w:t xml:space="preserve"> Thanks!!!</w:t>
      </w:r>
    </w:p>
    <w:p w14:paraId="7E185A3E" w14:textId="77777777" w:rsidR="00752E2E" w:rsidRDefault="00000000">
      <w:pPr>
        <w:pStyle w:val="Heading1"/>
      </w:pPr>
      <w:r>
        <w:rPr>
          <w:color w:val="221F20"/>
          <w:w w:val="80"/>
        </w:rPr>
        <w:t>MIJA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Industries,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Mark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Mueller,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Chief</w:t>
      </w:r>
      <w:r>
        <w:rPr>
          <w:color w:val="221F20"/>
          <w:spacing w:val="8"/>
        </w:rPr>
        <w:t xml:space="preserve"> </w:t>
      </w:r>
      <w:r>
        <w:rPr>
          <w:color w:val="221F20"/>
          <w:spacing w:val="-2"/>
          <w:w w:val="80"/>
        </w:rPr>
        <w:t>Engineer</w:t>
      </w:r>
    </w:p>
    <w:p w14:paraId="074B014D" w14:textId="77777777" w:rsidR="00752E2E" w:rsidRDefault="00752E2E">
      <w:pPr>
        <w:pStyle w:val="BodyText"/>
        <w:spacing w:before="51"/>
        <w:rPr>
          <w:b/>
          <w:sz w:val="26"/>
        </w:rPr>
      </w:pPr>
    </w:p>
    <w:p w14:paraId="637D955A" w14:textId="77777777" w:rsidR="00752E2E" w:rsidRDefault="00000000">
      <w:pPr>
        <w:spacing w:line="196" w:lineRule="auto"/>
        <w:ind w:left="389" w:right="603"/>
        <w:jc w:val="both"/>
        <w:rPr>
          <w:rFonts w:ascii="Segoe Print"/>
        </w:rPr>
      </w:pPr>
      <w:r>
        <w:rPr>
          <w:rFonts w:ascii="Segoe Print"/>
          <w:color w:val="221F20"/>
        </w:rPr>
        <w:t>Mr.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Schwartz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is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very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comfortable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in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front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of a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crowd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makes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program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very enjoyable</w:t>
      </w:r>
      <w:r>
        <w:rPr>
          <w:rFonts w:ascii="Segoe Print"/>
          <w:color w:val="221F20"/>
          <w:spacing w:val="-6"/>
        </w:rPr>
        <w:t xml:space="preserve"> </w:t>
      </w:r>
      <w:proofErr w:type="spellStart"/>
      <w:r>
        <w:rPr>
          <w:rFonts w:ascii="Segoe Print"/>
          <w:color w:val="221F20"/>
        </w:rPr>
        <w:t>wThis</w:t>
      </w:r>
      <w:proofErr w:type="spellEnd"/>
      <w:r>
        <w:rPr>
          <w:rFonts w:ascii="Segoe Print"/>
          <w:color w:val="221F20"/>
          <w:spacing w:val="-7"/>
        </w:rPr>
        <w:t xml:space="preserve"> </w:t>
      </w:r>
      <w:r>
        <w:rPr>
          <w:rFonts w:ascii="Segoe Print"/>
          <w:color w:val="221F20"/>
        </w:rPr>
        <w:t>program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was</w:t>
      </w:r>
      <w:r>
        <w:rPr>
          <w:rFonts w:ascii="Segoe Print"/>
          <w:color w:val="221F20"/>
          <w:spacing w:val="-7"/>
        </w:rPr>
        <w:t xml:space="preserve"> </w:t>
      </w:r>
      <w:r>
        <w:rPr>
          <w:rFonts w:ascii="Segoe Print"/>
          <w:color w:val="221F20"/>
        </w:rPr>
        <w:t>well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put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together</w:t>
      </w:r>
      <w:r>
        <w:rPr>
          <w:rFonts w:ascii="Segoe Print"/>
          <w:color w:val="221F20"/>
          <w:spacing w:val="-7"/>
        </w:rPr>
        <w:t xml:space="preserve"> </w:t>
      </w:r>
      <w:r>
        <w:rPr>
          <w:rFonts w:ascii="Segoe Print"/>
          <w:color w:val="221F20"/>
        </w:rPr>
        <w:t>with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speeches,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real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world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examples, visual aids, handouts, and participation.</w:t>
      </w:r>
    </w:p>
    <w:p w14:paraId="63D7883E" w14:textId="77777777" w:rsidR="00752E2E" w:rsidRDefault="00000000">
      <w:pPr>
        <w:pStyle w:val="Heading1"/>
        <w:spacing w:before="50"/>
      </w:pPr>
      <w:r>
        <w:rPr>
          <w:color w:val="221F20"/>
          <w:w w:val="80"/>
        </w:rPr>
        <w:t>Gale</w:t>
      </w:r>
      <w:r>
        <w:rPr>
          <w:color w:val="221F20"/>
          <w:spacing w:val="-7"/>
        </w:rPr>
        <w:t xml:space="preserve"> </w:t>
      </w:r>
      <w:r>
        <w:rPr>
          <w:color w:val="221F20"/>
          <w:w w:val="80"/>
        </w:rPr>
        <w:t>Associates,</w:t>
      </w:r>
      <w:r>
        <w:rPr>
          <w:color w:val="221F20"/>
          <w:spacing w:val="-7"/>
        </w:rPr>
        <w:t xml:space="preserve"> </w:t>
      </w:r>
      <w:r>
        <w:rPr>
          <w:color w:val="221F20"/>
          <w:w w:val="80"/>
        </w:rPr>
        <w:t>David</w:t>
      </w:r>
      <w:r>
        <w:rPr>
          <w:color w:val="221F20"/>
          <w:spacing w:val="-7"/>
        </w:rPr>
        <w:t xml:space="preserve"> </w:t>
      </w:r>
      <w:r>
        <w:rPr>
          <w:color w:val="221F20"/>
          <w:w w:val="80"/>
        </w:rPr>
        <w:t>Goguen,</w:t>
      </w:r>
      <w:r>
        <w:rPr>
          <w:color w:val="221F20"/>
          <w:spacing w:val="-7"/>
        </w:rPr>
        <w:t xml:space="preserve"> </w:t>
      </w:r>
      <w:r>
        <w:rPr>
          <w:color w:val="221F20"/>
          <w:w w:val="80"/>
        </w:rPr>
        <w:t>CADD</w:t>
      </w:r>
      <w:r>
        <w:rPr>
          <w:color w:val="221F20"/>
          <w:spacing w:val="-7"/>
        </w:rPr>
        <w:t xml:space="preserve"> </w:t>
      </w:r>
      <w:r>
        <w:rPr>
          <w:color w:val="221F20"/>
          <w:spacing w:val="-2"/>
          <w:w w:val="80"/>
        </w:rPr>
        <w:t>Operator</w:t>
      </w:r>
    </w:p>
    <w:p w14:paraId="5E92979A" w14:textId="77777777" w:rsidR="00752E2E" w:rsidRDefault="00752E2E">
      <w:pPr>
        <w:pStyle w:val="BodyText"/>
        <w:spacing w:before="51"/>
        <w:rPr>
          <w:b/>
          <w:sz w:val="26"/>
        </w:rPr>
      </w:pPr>
    </w:p>
    <w:p w14:paraId="38CECA0F" w14:textId="77777777" w:rsidR="00752E2E" w:rsidRDefault="00000000">
      <w:pPr>
        <w:spacing w:line="196" w:lineRule="auto"/>
        <w:ind w:left="389" w:right="595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training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informative,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I've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few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good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ways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view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 xml:space="preserve">dealing with problems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The steps to problem solving stood out in my mind.</w:t>
      </w:r>
    </w:p>
    <w:p w14:paraId="702A767D" w14:textId="77777777" w:rsidR="00752E2E" w:rsidRDefault="00000000">
      <w:pPr>
        <w:pStyle w:val="Heading1"/>
        <w:ind w:right="588"/>
      </w:pPr>
      <w:r>
        <w:rPr>
          <w:color w:val="221F20"/>
          <w:spacing w:val="-2"/>
          <w:w w:val="80"/>
        </w:rPr>
        <w:t>Dept.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spacing w:val="-2"/>
          <w:w w:val="80"/>
        </w:rPr>
        <w:t>of</w:t>
      </w:r>
      <w:r>
        <w:rPr>
          <w:color w:val="221F20"/>
          <w:spacing w:val="8"/>
        </w:rPr>
        <w:t xml:space="preserve"> </w:t>
      </w:r>
      <w:r>
        <w:rPr>
          <w:color w:val="221F20"/>
          <w:spacing w:val="-2"/>
          <w:w w:val="80"/>
        </w:rPr>
        <w:t>Youth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Services,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Jonathan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Sawyer,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Maintenance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Supervisor</w:t>
      </w:r>
    </w:p>
    <w:p w14:paraId="28109FD5" w14:textId="77777777" w:rsidR="00752E2E" w:rsidRDefault="00752E2E">
      <w:pPr>
        <w:pStyle w:val="BodyText"/>
        <w:spacing w:before="1"/>
        <w:rPr>
          <w:b/>
          <w:sz w:val="26"/>
        </w:rPr>
      </w:pPr>
    </w:p>
    <w:p w14:paraId="20D08320" w14:textId="77777777" w:rsidR="00752E2E" w:rsidRDefault="00000000">
      <w:pPr>
        <w:ind w:left="390"/>
        <w:rPr>
          <w:rFonts w:ascii="Segoe Print" w:hAnsi="Segoe Print"/>
        </w:rPr>
      </w:pP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enthusiastic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lively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presentation!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course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  <w:spacing w:val="-2"/>
        </w:rPr>
        <w:t>excellent!</w:t>
      </w:r>
    </w:p>
    <w:p w14:paraId="7A4326CE" w14:textId="77777777" w:rsidR="00752E2E" w:rsidRDefault="00000000">
      <w:pPr>
        <w:spacing w:before="27"/>
        <w:ind w:right="587"/>
        <w:jc w:val="right"/>
        <w:rPr>
          <w:b/>
          <w:sz w:val="26"/>
        </w:rPr>
      </w:pPr>
      <w:r>
        <w:rPr>
          <w:b/>
          <w:color w:val="221F20"/>
          <w:w w:val="80"/>
          <w:sz w:val="26"/>
        </w:rPr>
        <w:t>GEI,</w:t>
      </w:r>
      <w:r>
        <w:rPr>
          <w:b/>
          <w:color w:val="221F20"/>
          <w:spacing w:val="-13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Consultants,</w:t>
      </w:r>
      <w:r>
        <w:rPr>
          <w:b/>
          <w:color w:val="221F20"/>
          <w:spacing w:val="-13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Inc.,</w:t>
      </w:r>
      <w:r>
        <w:rPr>
          <w:b/>
          <w:color w:val="221F20"/>
          <w:spacing w:val="-13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Raymond</w:t>
      </w:r>
      <w:r>
        <w:rPr>
          <w:b/>
          <w:color w:val="221F20"/>
          <w:spacing w:val="-12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Barry,</w:t>
      </w:r>
      <w:r>
        <w:rPr>
          <w:b/>
          <w:color w:val="221F20"/>
          <w:spacing w:val="-13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Project</w:t>
      </w:r>
      <w:r>
        <w:rPr>
          <w:b/>
          <w:color w:val="221F20"/>
          <w:spacing w:val="-12"/>
          <w:w w:val="80"/>
          <w:sz w:val="26"/>
        </w:rPr>
        <w:t xml:space="preserve"> </w:t>
      </w:r>
      <w:r>
        <w:rPr>
          <w:b/>
          <w:color w:val="221F20"/>
          <w:spacing w:val="-2"/>
          <w:w w:val="80"/>
          <w:sz w:val="26"/>
        </w:rPr>
        <w:t>Engineer</w:t>
      </w:r>
    </w:p>
    <w:sectPr w:rsidR="00752E2E">
      <w:pgSz w:w="12240" w:h="15840"/>
      <w:pgMar w:top="68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A09CB"/>
    <w:multiLevelType w:val="hybridMultilevel"/>
    <w:tmpl w:val="B2086C84"/>
    <w:lvl w:ilvl="0" w:tplc="8366880A">
      <w:numFmt w:val="bullet"/>
      <w:lvlText w:val=""/>
      <w:lvlJc w:val="left"/>
      <w:pPr>
        <w:ind w:left="119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20"/>
        <w:spacing w:val="0"/>
        <w:w w:val="100"/>
        <w:sz w:val="24"/>
        <w:szCs w:val="24"/>
        <w:lang w:val="en-US" w:eastAsia="en-US" w:bidi="ar-SA"/>
      </w:rPr>
    </w:lvl>
    <w:lvl w:ilvl="1" w:tplc="8014E0D8">
      <w:numFmt w:val="bullet"/>
      <w:lvlText w:val="•"/>
      <w:lvlJc w:val="left"/>
      <w:pPr>
        <w:ind w:left="666" w:hanging="190"/>
      </w:pPr>
      <w:rPr>
        <w:rFonts w:hint="default"/>
        <w:lang w:val="en-US" w:eastAsia="en-US" w:bidi="ar-SA"/>
      </w:rPr>
    </w:lvl>
    <w:lvl w:ilvl="2" w:tplc="62549E9A">
      <w:numFmt w:val="bullet"/>
      <w:lvlText w:val="•"/>
      <w:lvlJc w:val="left"/>
      <w:pPr>
        <w:ind w:left="1211" w:hanging="190"/>
      </w:pPr>
      <w:rPr>
        <w:rFonts w:hint="default"/>
        <w:lang w:val="en-US" w:eastAsia="en-US" w:bidi="ar-SA"/>
      </w:rPr>
    </w:lvl>
    <w:lvl w:ilvl="3" w:tplc="0DA84460">
      <w:numFmt w:val="bullet"/>
      <w:lvlText w:val="•"/>
      <w:lvlJc w:val="left"/>
      <w:pPr>
        <w:ind w:left="1757" w:hanging="190"/>
      </w:pPr>
      <w:rPr>
        <w:rFonts w:hint="default"/>
        <w:lang w:val="en-US" w:eastAsia="en-US" w:bidi="ar-SA"/>
      </w:rPr>
    </w:lvl>
    <w:lvl w:ilvl="4" w:tplc="965EF90A">
      <w:numFmt w:val="bullet"/>
      <w:lvlText w:val="•"/>
      <w:lvlJc w:val="left"/>
      <w:pPr>
        <w:ind w:left="2303" w:hanging="190"/>
      </w:pPr>
      <w:rPr>
        <w:rFonts w:hint="default"/>
        <w:lang w:val="en-US" w:eastAsia="en-US" w:bidi="ar-SA"/>
      </w:rPr>
    </w:lvl>
    <w:lvl w:ilvl="5" w:tplc="98D6D810">
      <w:numFmt w:val="bullet"/>
      <w:lvlText w:val="•"/>
      <w:lvlJc w:val="left"/>
      <w:pPr>
        <w:ind w:left="2849" w:hanging="190"/>
      </w:pPr>
      <w:rPr>
        <w:rFonts w:hint="default"/>
        <w:lang w:val="en-US" w:eastAsia="en-US" w:bidi="ar-SA"/>
      </w:rPr>
    </w:lvl>
    <w:lvl w:ilvl="6" w:tplc="9E2452D2">
      <w:numFmt w:val="bullet"/>
      <w:lvlText w:val="•"/>
      <w:lvlJc w:val="left"/>
      <w:pPr>
        <w:ind w:left="3395" w:hanging="190"/>
      </w:pPr>
      <w:rPr>
        <w:rFonts w:hint="default"/>
        <w:lang w:val="en-US" w:eastAsia="en-US" w:bidi="ar-SA"/>
      </w:rPr>
    </w:lvl>
    <w:lvl w:ilvl="7" w:tplc="BAE0C9F2">
      <w:numFmt w:val="bullet"/>
      <w:lvlText w:val="•"/>
      <w:lvlJc w:val="left"/>
      <w:pPr>
        <w:ind w:left="3941" w:hanging="190"/>
      </w:pPr>
      <w:rPr>
        <w:rFonts w:hint="default"/>
        <w:lang w:val="en-US" w:eastAsia="en-US" w:bidi="ar-SA"/>
      </w:rPr>
    </w:lvl>
    <w:lvl w:ilvl="8" w:tplc="F1224454">
      <w:numFmt w:val="bullet"/>
      <w:lvlText w:val="•"/>
      <w:lvlJc w:val="left"/>
      <w:pPr>
        <w:ind w:left="4487" w:hanging="190"/>
      </w:pPr>
      <w:rPr>
        <w:rFonts w:hint="default"/>
        <w:lang w:val="en-US" w:eastAsia="en-US" w:bidi="ar-SA"/>
      </w:rPr>
    </w:lvl>
  </w:abstractNum>
  <w:num w:numId="1" w16cid:durableId="81036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E2E"/>
    <w:rsid w:val="004E4BDD"/>
    <w:rsid w:val="00752E2E"/>
    <w:rsid w:val="00D1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B966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right="58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4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EngineeringTestimonials</dc:title>
  <cp:lastModifiedBy>Pathak, Vineet</cp:lastModifiedBy>
  <cp:revision>2</cp:revision>
  <dcterms:created xsi:type="dcterms:W3CDTF">2024-11-20T13:49:00Z</dcterms:created>
  <dcterms:modified xsi:type="dcterms:W3CDTF">2024-11-20T13:58:00Z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9.00</vt:lpwstr>
  </property>
  <property fmtid="{D5CDD505-2E9C-101B-9397-08002B2CF9AE}" pid="6" name="MSIP_Label_36791f77-3d39-4d72-9277-ac879ec799ed_Enabled">
    <vt:lpwstr>true</vt:lpwstr>
  </property>
  <property fmtid="{D5CDD505-2E9C-101B-9397-08002B2CF9AE}" pid="7" name="MSIP_Label_36791f77-3d39-4d72-9277-ac879ec799ed_SetDate">
    <vt:lpwstr>2024-11-20T13:58:31Z</vt:lpwstr>
  </property>
  <property fmtid="{D5CDD505-2E9C-101B-9397-08002B2CF9AE}" pid="8" name="MSIP_Label_36791f77-3d39-4d72-9277-ac879ec799ed_Method">
    <vt:lpwstr>Standard</vt:lpwstr>
  </property>
  <property fmtid="{D5CDD505-2E9C-101B-9397-08002B2CF9AE}" pid="9" name="MSIP_Label_36791f77-3d39-4d72-9277-ac879ec799ed_Name">
    <vt:lpwstr>restricted-default</vt:lpwstr>
  </property>
  <property fmtid="{D5CDD505-2E9C-101B-9397-08002B2CF9AE}" pid="10" name="MSIP_Label_36791f77-3d39-4d72-9277-ac879ec799ed_SiteId">
    <vt:lpwstr>254ba93e-1f6f-48f3-90e6-e2766664b477</vt:lpwstr>
  </property>
  <property fmtid="{D5CDD505-2E9C-101B-9397-08002B2CF9AE}" pid="11" name="MSIP_Label_36791f77-3d39-4d72-9277-ac879ec799ed_ActionId">
    <vt:lpwstr>b849e205-4812-4083-b6cf-543e083769e4</vt:lpwstr>
  </property>
  <property fmtid="{D5CDD505-2E9C-101B-9397-08002B2CF9AE}" pid="12" name="MSIP_Label_36791f77-3d39-4d72-9277-ac879ec799ed_ContentBits">
    <vt:lpwstr>0</vt:lpwstr>
  </property>
</Properties>
</file>