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F9EB" w14:textId="77777777" w:rsidR="00594D7B" w:rsidRPr="00DD0122" w:rsidRDefault="00000000" w:rsidP="00DD0122">
      <w:pPr>
        <w:widowControl/>
        <w:autoSpaceDE/>
        <w:autoSpaceDN/>
        <w:spacing w:line="259" w:lineRule="auto"/>
        <w:rPr>
          <w:rFonts w:ascii="Eras ITC" w:eastAsia="Eras ITC" w:hAnsi="Eras ITC" w:cs="Eras ITC"/>
          <w:color w:val="000000"/>
          <w:kern w:val="2"/>
          <w:sz w:val="48"/>
          <w14:ligatures w14:val="standardContextual"/>
        </w:rPr>
      </w:pPr>
      <w:r w:rsidRPr="00DD0122">
        <w:rPr>
          <w:rFonts w:ascii="Eras ITC" w:eastAsia="Eras ITC" w:hAnsi="Eras ITC" w:cs="Eras ITC"/>
          <w:color w:val="000000"/>
          <w:kern w:val="2"/>
          <w:sz w:val="48"/>
          <w14:ligatures w14:val="standardContextual"/>
        </w:rPr>
        <w:t>Arts</w:t>
      </w:r>
    </w:p>
    <w:p w14:paraId="7EE0586D" w14:textId="77777777" w:rsidR="00594D7B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5AFBA" wp14:editId="0AB31BC9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1FA19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" path="m6428943,l,e" filled="f" strokecolor="#23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7FAD464E" w14:textId="77777777" w:rsidR="00594D7B" w:rsidRDefault="00594D7B">
      <w:pPr>
        <w:pStyle w:val="BodyText"/>
        <w:spacing w:before="417"/>
        <w:rPr>
          <w:sz w:val="52"/>
        </w:rPr>
      </w:pPr>
    </w:p>
    <w:p w14:paraId="356F1027" w14:textId="77777777" w:rsidR="00594D7B" w:rsidRDefault="00000000" w:rsidP="00DD0122">
      <w:pPr>
        <w:widowControl/>
        <w:autoSpaceDE/>
        <w:autoSpaceDN/>
        <w:spacing w:line="259" w:lineRule="auto"/>
        <w:ind w:left="4179" w:firstLine="701"/>
        <w:rPr>
          <w:sz w:val="52"/>
        </w:rPr>
      </w:pPr>
      <w:r w:rsidRPr="00DD0122">
        <w:rPr>
          <w:rFonts w:ascii="Eras ITC" w:eastAsia="Eras ITC" w:hAnsi="Eras ITC" w:cs="Eras ITC"/>
          <w:color w:val="000000"/>
          <w:kern w:val="2"/>
          <w:sz w:val="44"/>
          <w14:ligatures w14:val="standardContextual"/>
        </w:rPr>
        <w:t>Clients &amp; Participants</w:t>
      </w:r>
    </w:p>
    <w:p w14:paraId="00CB7EB7" w14:textId="77777777" w:rsidR="00594D7B" w:rsidRDefault="00594D7B">
      <w:pPr>
        <w:pStyle w:val="BodyText"/>
        <w:spacing w:before="99"/>
      </w:pPr>
    </w:p>
    <w:p w14:paraId="19C8DE17" w14:textId="77777777" w:rsidR="00594D7B" w:rsidRDefault="00000000">
      <w:pPr>
        <w:pStyle w:val="BodyText"/>
        <w:spacing w:line="309" w:lineRule="auto"/>
        <w:ind w:left="488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3D9DC0" wp14:editId="1AD99D47">
            <wp:simplePos x="0" y="0"/>
            <wp:positionH relativeFrom="page">
              <wp:posOffset>762000</wp:posOffset>
            </wp:positionH>
            <wp:positionV relativeFrom="paragraph">
              <wp:posOffset>25943</wp:posOffset>
            </wp:positionV>
            <wp:extent cx="2438400" cy="3657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Apollo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Designs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</w:rPr>
        <w:t>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Barrett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Technology,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Inc.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4"/>
        </w:rPr>
        <w:t>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  <w:spacing w:val="-4"/>
        </w:rPr>
        <w:t>Bergmeyer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Associates, </w:t>
      </w:r>
      <w:r>
        <w:rPr>
          <w:color w:val="231F20"/>
          <w:spacing w:val="-2"/>
        </w:rPr>
        <w:t>Architecture/Interior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Design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2"/>
        </w:rPr>
        <w:t>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  <w:spacing w:val="-2"/>
        </w:rPr>
        <w:t>Boston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Symphony Orchestra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2"/>
        </w:rPr>
        <w:t></w:t>
      </w:r>
      <w:r>
        <w:rPr>
          <w:rFonts w:ascii="Times New Roman" w:hAnsi="Times New Roman"/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Cardeco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Company,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Graphic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Design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2"/>
        </w:rPr>
        <w:t>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4"/>
        </w:rPr>
        <w:t>Cramer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Productions,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Inc.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4"/>
        </w:rPr>
        <w:t>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  <w:spacing w:val="-4"/>
        </w:rPr>
        <w:t>Credo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Liturgical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Dance </w:t>
      </w:r>
      <w:r>
        <w:rPr>
          <w:color w:val="231F20"/>
          <w:spacing w:val="-2"/>
        </w:rPr>
        <w:t>Company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2"/>
        </w:rPr>
        <w:t>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  <w:spacing w:val="-2"/>
        </w:rPr>
        <w:t>Concept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Industries,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Exhibit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Designer</w:t>
      </w:r>
      <w:r>
        <w:rPr>
          <w:color w:val="231F20"/>
          <w:spacing w:val="-22"/>
        </w:rPr>
        <w:t xml:space="preserve"> </w:t>
      </w:r>
      <w:r>
        <w:rPr>
          <w:rFonts w:ascii="Wingdings" w:hAnsi="Wingdings"/>
          <w:color w:val="231F20"/>
          <w:spacing w:val="-2"/>
        </w:rPr>
        <w:t>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6"/>
        </w:rPr>
        <w:t>Corbett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Design,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Graphic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Design</w:t>
      </w:r>
      <w:r>
        <w:rPr>
          <w:color w:val="231F20"/>
          <w:spacing w:val="-14"/>
        </w:rPr>
        <w:t xml:space="preserve"> </w:t>
      </w:r>
      <w:r>
        <w:rPr>
          <w:rFonts w:ascii="Wingdings" w:hAnsi="Wingdings"/>
          <w:color w:val="231F20"/>
          <w:spacing w:val="-6"/>
        </w:rPr>
        <w:t>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6"/>
        </w:rPr>
        <w:t>Danforth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Museum</w:t>
      </w:r>
    </w:p>
    <w:p w14:paraId="49FCE741" w14:textId="77777777" w:rsidR="00594D7B" w:rsidRDefault="00000000">
      <w:pPr>
        <w:pStyle w:val="ListParagraph"/>
        <w:numPr>
          <w:ilvl w:val="0"/>
          <w:numId w:val="1"/>
        </w:numPr>
        <w:tabs>
          <w:tab w:val="left" w:pos="5068"/>
        </w:tabs>
        <w:spacing w:line="309" w:lineRule="auto"/>
        <w:ind w:right="175" w:firstLine="0"/>
        <w:rPr>
          <w:sz w:val="24"/>
        </w:rPr>
      </w:pPr>
      <w:r>
        <w:rPr>
          <w:color w:val="231F20"/>
          <w:spacing w:val="-4"/>
          <w:sz w:val="24"/>
        </w:rPr>
        <w:t>Data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Arts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&amp;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Sciences,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Inc.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</w:t>
      </w:r>
      <w:r>
        <w:rPr>
          <w:rFonts w:ascii="Times New Roman" w:hAnsi="Times New Roman"/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Digital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Equipment </w:t>
      </w:r>
      <w:r>
        <w:rPr>
          <w:color w:val="231F20"/>
          <w:w w:val="90"/>
          <w:sz w:val="24"/>
        </w:rPr>
        <w:t xml:space="preserve">Corporation, Graphic Design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E.B. Luce Corporation</w:t>
      </w:r>
    </w:p>
    <w:p w14:paraId="06409839" w14:textId="77777777" w:rsidR="00594D7B" w:rsidRDefault="00000000">
      <w:pPr>
        <w:pStyle w:val="ListParagraph"/>
        <w:numPr>
          <w:ilvl w:val="0"/>
          <w:numId w:val="1"/>
        </w:numPr>
        <w:tabs>
          <w:tab w:val="left" w:pos="5068"/>
        </w:tabs>
        <w:spacing w:line="309" w:lineRule="auto"/>
        <w:ind w:firstLine="0"/>
        <w:rPr>
          <w:sz w:val="24"/>
        </w:rPr>
      </w:pPr>
      <w:r>
        <w:rPr>
          <w:color w:val="231F20"/>
          <w:spacing w:val="-6"/>
          <w:sz w:val="24"/>
        </w:rPr>
        <w:t>Fifth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Avenue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Gallery</w:t>
      </w:r>
      <w:r>
        <w:rPr>
          <w:color w:val="231F20"/>
          <w:spacing w:val="-15"/>
          <w:sz w:val="24"/>
        </w:rPr>
        <w:t xml:space="preserve"> </w:t>
      </w:r>
      <w:r>
        <w:rPr>
          <w:rFonts w:ascii="Wingdings" w:hAnsi="Wingdings"/>
          <w:color w:val="231F20"/>
          <w:spacing w:val="-6"/>
          <w:sz w:val="24"/>
        </w:rPr>
        <w:t>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color w:val="231F20"/>
          <w:spacing w:val="-6"/>
          <w:sz w:val="24"/>
        </w:rPr>
        <w:t>Fitch,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Richardson,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Smith </w:t>
      </w:r>
      <w:r>
        <w:rPr>
          <w:color w:val="231F20"/>
          <w:sz w:val="24"/>
        </w:rPr>
        <w:t>Design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z w:val="24"/>
        </w:rPr>
        <w:t>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Graphic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Artists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Guild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z w:val="24"/>
        </w:rPr>
        <w:t>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 xml:space="preserve">Graphic </w:t>
      </w:r>
      <w:r>
        <w:rPr>
          <w:color w:val="231F20"/>
          <w:spacing w:val="-4"/>
          <w:sz w:val="24"/>
        </w:rPr>
        <w:t>Management/The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Plus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Group</w:t>
      </w:r>
      <w:r>
        <w:rPr>
          <w:color w:val="231F20"/>
          <w:spacing w:val="-18"/>
          <w:sz w:val="24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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Harvard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University, </w:t>
      </w:r>
      <w:r>
        <w:rPr>
          <w:color w:val="231F20"/>
          <w:spacing w:val="-8"/>
          <w:sz w:val="24"/>
        </w:rPr>
        <w:t>Photography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8"/>
          <w:sz w:val="24"/>
        </w:rPr>
        <w:t>Department</w:t>
      </w:r>
      <w:r>
        <w:rPr>
          <w:color w:val="231F20"/>
          <w:spacing w:val="-14"/>
          <w:sz w:val="24"/>
        </w:rPr>
        <w:t xml:space="preserve"> </w:t>
      </w:r>
      <w:r>
        <w:rPr>
          <w:rFonts w:ascii="Wingdings" w:hAnsi="Wingdings"/>
          <w:color w:val="231F20"/>
          <w:spacing w:val="-8"/>
          <w:sz w:val="24"/>
        </w:rPr>
        <w:t>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color w:val="231F20"/>
          <w:spacing w:val="-8"/>
          <w:sz w:val="24"/>
        </w:rPr>
        <w:t>Isabella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8"/>
          <w:sz w:val="24"/>
        </w:rPr>
        <w:t>Stewart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Gardner </w:t>
      </w:r>
      <w:r>
        <w:rPr>
          <w:color w:val="231F20"/>
          <w:spacing w:val="-2"/>
          <w:sz w:val="24"/>
        </w:rPr>
        <w:t>Museum</w:t>
      </w:r>
      <w:r>
        <w:rPr>
          <w:color w:val="231F20"/>
          <w:spacing w:val="-20"/>
          <w:sz w:val="24"/>
        </w:rPr>
        <w:t xml:space="preserve"> </w:t>
      </w:r>
      <w:r>
        <w:rPr>
          <w:rFonts w:ascii="Wingdings" w:hAnsi="Wingdings"/>
          <w:color w:val="231F20"/>
          <w:spacing w:val="-2"/>
          <w:sz w:val="24"/>
        </w:rPr>
        <w:t>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Kirk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2"/>
          <w:sz w:val="24"/>
        </w:rPr>
        <w:t>Potter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2"/>
          <w:sz w:val="24"/>
        </w:rPr>
        <w:t>Design</w:t>
      </w:r>
      <w:r>
        <w:rPr>
          <w:color w:val="231F20"/>
          <w:spacing w:val="-20"/>
          <w:sz w:val="24"/>
        </w:rPr>
        <w:t xml:space="preserve"> </w:t>
      </w:r>
      <w:r>
        <w:rPr>
          <w:rFonts w:ascii="Wingdings" w:hAnsi="Wingdings"/>
          <w:color w:val="231F20"/>
          <w:spacing w:val="-2"/>
          <w:sz w:val="24"/>
        </w:rPr>
        <w:t>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Noel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2"/>
          <w:sz w:val="24"/>
        </w:rPr>
        <w:t>Photography</w:t>
      </w:r>
      <w:r>
        <w:rPr>
          <w:color w:val="231F20"/>
          <w:spacing w:val="-20"/>
          <w:sz w:val="24"/>
        </w:rPr>
        <w:t xml:space="preserve"> </w:t>
      </w:r>
      <w:r>
        <w:rPr>
          <w:rFonts w:ascii="Wingdings" w:hAnsi="Wingdings"/>
          <w:color w:val="231F20"/>
          <w:spacing w:val="-2"/>
          <w:sz w:val="24"/>
        </w:rPr>
        <w:t>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MJT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Dance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Company</w:t>
      </w:r>
      <w:r>
        <w:rPr>
          <w:color w:val="231F20"/>
          <w:spacing w:val="-19"/>
          <w:sz w:val="24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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Museum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Fine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Arts</w:t>
      </w:r>
      <w:r>
        <w:rPr>
          <w:color w:val="231F20"/>
          <w:spacing w:val="-19"/>
          <w:sz w:val="24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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proofErr w:type="gramStart"/>
      <w:r>
        <w:rPr>
          <w:color w:val="231F20"/>
          <w:spacing w:val="-4"/>
          <w:sz w:val="24"/>
        </w:rPr>
        <w:t>North Eastern</w:t>
      </w:r>
      <w:proofErr w:type="gramEnd"/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Digital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Recordings</w:t>
      </w:r>
      <w:r>
        <w:rPr>
          <w:color w:val="231F20"/>
          <w:spacing w:val="-14"/>
          <w:sz w:val="24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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color w:val="231F20"/>
          <w:spacing w:val="-4"/>
          <w:sz w:val="24"/>
        </w:rPr>
        <w:t>Pressley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Associates</w:t>
      </w:r>
    </w:p>
    <w:p w14:paraId="39EE36B9" w14:textId="77777777" w:rsidR="00594D7B" w:rsidRPr="00DD0122" w:rsidRDefault="00000000" w:rsidP="00DD0122">
      <w:pPr>
        <w:pStyle w:val="ListParagraph"/>
        <w:numPr>
          <w:ilvl w:val="0"/>
          <w:numId w:val="1"/>
        </w:numPr>
        <w:tabs>
          <w:tab w:val="left" w:pos="5068"/>
        </w:tabs>
        <w:spacing w:before="1" w:line="309" w:lineRule="auto"/>
        <w:ind w:right="144" w:firstLine="0"/>
        <w:rPr>
          <w:sz w:val="24"/>
        </w:rPr>
      </w:pPr>
      <w:r>
        <w:rPr>
          <w:color w:val="231F20"/>
          <w:spacing w:val="-2"/>
          <w:sz w:val="24"/>
        </w:rPr>
        <w:t>Pro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Arts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Consortium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w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Synergy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Graphics</w:t>
      </w:r>
      <w:r>
        <w:rPr>
          <w:color w:val="231F20"/>
          <w:spacing w:val="-17"/>
          <w:sz w:val="24"/>
        </w:rPr>
        <w:t xml:space="preserve"> </w:t>
      </w:r>
      <w:r>
        <w:rPr>
          <w:rFonts w:ascii="Wingdings" w:hAnsi="Wingdings"/>
          <w:color w:val="231F20"/>
          <w:spacing w:val="-2"/>
          <w:sz w:val="24"/>
        </w:rPr>
        <w:t>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The </w:t>
      </w:r>
      <w:r>
        <w:rPr>
          <w:color w:val="231F20"/>
          <w:sz w:val="24"/>
        </w:rPr>
        <w:t>Cambridge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Studio</w:t>
      </w:r>
      <w:r>
        <w:rPr>
          <w:color w:val="231F20"/>
          <w:spacing w:val="-19"/>
          <w:sz w:val="24"/>
        </w:rPr>
        <w:t xml:space="preserve"> </w:t>
      </w:r>
      <w:r>
        <w:rPr>
          <w:rFonts w:ascii="Wingdings" w:hAnsi="Wingdings"/>
          <w:color w:val="231F20"/>
          <w:sz w:val="24"/>
        </w:rPr>
        <w:t></w:t>
      </w:r>
      <w:r>
        <w:rPr>
          <w:rFonts w:ascii="Times New Roman" w:hAnsi="Times New Roman"/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Children's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Museum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 xml:space="preserve">- </w:t>
      </w:r>
      <w:r>
        <w:rPr>
          <w:color w:val="231F20"/>
          <w:spacing w:val="-2"/>
          <w:sz w:val="24"/>
        </w:rPr>
        <w:t>Children's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Shop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pacing w:val="-2"/>
          <w:sz w:val="24"/>
        </w:rPr>
        <w:t>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Terry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Swack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Design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Associates, </w:t>
      </w:r>
      <w:r>
        <w:rPr>
          <w:color w:val="231F20"/>
          <w:spacing w:val="-6"/>
          <w:sz w:val="24"/>
        </w:rPr>
        <w:t>Graphic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Design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pacing w:val="-6"/>
          <w:sz w:val="24"/>
        </w:rPr>
        <w:t></w:t>
      </w:r>
      <w:r>
        <w:rPr>
          <w:rFonts w:ascii="Times New Roman" w:hAnsi="Times New Roman"/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Waters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Chromatography,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Millipore </w:t>
      </w:r>
      <w:r>
        <w:rPr>
          <w:color w:val="231F20"/>
          <w:spacing w:val="-4"/>
          <w:sz w:val="24"/>
        </w:rPr>
        <w:t>Corp.,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Graphic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Design</w:t>
      </w:r>
      <w:r>
        <w:rPr>
          <w:color w:val="231F20"/>
          <w:spacing w:val="-14"/>
          <w:sz w:val="24"/>
        </w:rPr>
        <w:t xml:space="preserve"> </w:t>
      </w:r>
      <w:r>
        <w:rPr>
          <w:rFonts w:ascii="Wingdings" w:hAnsi="Wingdings"/>
          <w:color w:val="231F20"/>
          <w:spacing w:val="-4"/>
          <w:sz w:val="24"/>
        </w:rPr>
        <w:t></w:t>
      </w:r>
      <w:r>
        <w:rPr>
          <w:rFonts w:ascii="Times New Roman" w:hAnsi="Times New Roman"/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Worcester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County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Savings </w:t>
      </w:r>
      <w:r>
        <w:rPr>
          <w:color w:val="231F20"/>
          <w:spacing w:val="-2"/>
          <w:sz w:val="24"/>
        </w:rPr>
        <w:t>Institute</w:t>
      </w:r>
    </w:p>
    <w:p w14:paraId="4683DBF6" w14:textId="77777777" w:rsidR="00DD0122" w:rsidRDefault="00DD0122" w:rsidP="00DD0122">
      <w:pPr>
        <w:spacing w:after="143" w:line="259" w:lineRule="auto"/>
        <w:ind w:right="-37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0F4995" wp14:editId="2E86C2A1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9FA1A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4B9A50EC" w14:textId="77777777" w:rsidR="00DD0122" w:rsidRPr="00886B59" w:rsidRDefault="00DD0122" w:rsidP="00DD012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7A1F3E6E" w14:textId="77777777" w:rsidR="00DD0122" w:rsidRDefault="00DD0122" w:rsidP="00DD012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1BAAF3DB" w14:textId="77777777" w:rsidR="00DD0122" w:rsidRDefault="00DD0122" w:rsidP="00DD012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0859CFA2" w14:textId="77777777" w:rsidR="00DD0122" w:rsidRPr="00886B59" w:rsidRDefault="00DD0122" w:rsidP="00DD0122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787F40BB" w14:textId="77777777" w:rsidR="00DD0122" w:rsidRDefault="00DD0122" w:rsidP="00DD0122">
      <w:pPr>
        <w:ind w:left="-5"/>
      </w:pPr>
    </w:p>
    <w:p w14:paraId="44E33FB1" w14:textId="77777777" w:rsidR="00DD0122" w:rsidRPr="00886B59" w:rsidRDefault="00DD0122" w:rsidP="00DD0122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p w14:paraId="6CF99946" w14:textId="6ECE70C4" w:rsidR="00DD0122" w:rsidRPr="00DD0122" w:rsidRDefault="00DD0122" w:rsidP="00DD0122">
      <w:pPr>
        <w:tabs>
          <w:tab w:val="left" w:pos="5068"/>
        </w:tabs>
        <w:spacing w:before="1" w:line="309" w:lineRule="auto"/>
        <w:ind w:right="144"/>
        <w:rPr>
          <w:sz w:val="24"/>
        </w:rPr>
        <w:sectPr w:rsidR="00DD0122" w:rsidRPr="00DD0122">
          <w:type w:val="continuous"/>
          <w:pgSz w:w="12240" w:h="15840"/>
          <w:pgMar w:top="440" w:right="920" w:bottom="280" w:left="1060" w:header="720" w:footer="720" w:gutter="0"/>
          <w:cols w:space="720"/>
        </w:sectPr>
      </w:pPr>
    </w:p>
    <w:p w14:paraId="3E79FA48" w14:textId="77777777" w:rsidR="00594D7B" w:rsidRPr="00DD0122" w:rsidRDefault="00000000">
      <w:pPr>
        <w:spacing w:before="103"/>
        <w:ind w:left="380"/>
        <w:rPr>
          <w:rFonts w:ascii="Eras ITC" w:eastAsia="Eras ITC" w:hAnsi="Eras ITC" w:cs="Eras ITC"/>
          <w:color w:val="000000"/>
          <w:kern w:val="2"/>
          <w:sz w:val="42"/>
          <w14:ligatures w14:val="standardContextual"/>
        </w:rPr>
      </w:pPr>
      <w:r w:rsidRPr="00DD0122">
        <w:rPr>
          <w:rFonts w:ascii="Eras ITC" w:eastAsia="Eras ITC" w:hAnsi="Eras ITC" w:cs="Eras ITC"/>
          <w:color w:val="000000"/>
          <w:kern w:val="2"/>
          <w:sz w:val="42"/>
          <w14:ligatures w14:val="standardContextual"/>
        </w:rPr>
        <w:lastRenderedPageBreak/>
        <w:t>What Participants Have Said!</w:t>
      </w:r>
    </w:p>
    <w:p w14:paraId="68836CB4" w14:textId="77777777" w:rsidR="00594D7B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FC75ED" wp14:editId="7544D7AA">
                <wp:simplePos x="0" y="0"/>
                <wp:positionH relativeFrom="page">
                  <wp:posOffset>870567</wp:posOffset>
                </wp:positionH>
                <wp:positionV relativeFrom="paragraph">
                  <wp:posOffset>131717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A3A04" id="Graphic 5" o:spid="_x0000_s1026" style="position:absolute;margin-left:68.55pt;margin-top:10.35pt;width:47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" path="m6048476,l,e" filled="f" strokecolor="#23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14EE1959" w14:textId="77777777" w:rsidR="00594D7B" w:rsidRDefault="00594D7B">
      <w:pPr>
        <w:pStyle w:val="BodyText"/>
        <w:rPr>
          <w:sz w:val="22"/>
        </w:rPr>
      </w:pPr>
    </w:p>
    <w:p w14:paraId="0D4F2AA6" w14:textId="77777777" w:rsidR="00594D7B" w:rsidRDefault="00594D7B">
      <w:pPr>
        <w:pStyle w:val="BodyText"/>
        <w:spacing w:before="56"/>
        <w:rPr>
          <w:sz w:val="22"/>
        </w:rPr>
      </w:pPr>
    </w:p>
    <w:p w14:paraId="3123E870" w14:textId="77777777" w:rsidR="00594D7B" w:rsidRPr="00DD0122" w:rsidRDefault="00000000">
      <w:pPr>
        <w:spacing w:line="196" w:lineRule="auto"/>
        <w:ind w:left="359" w:right="408"/>
        <w:rPr>
          <w:rFonts w:ascii="Franklin Gothic" w:eastAsia="Franklin Gothic" w:hAnsi="Franklin Gothic" w:cs="Franklin Gothic"/>
          <w:color w:val="000000"/>
          <w:kern w:val="2"/>
          <w:sz w:val="26"/>
          <w14:ligatures w14:val="standardContextual"/>
        </w:rPr>
      </w:pPr>
      <w:r w:rsidRPr="00DD0122">
        <w:rPr>
          <w:rFonts w:ascii="Segoe Print" w:eastAsia="Segoe Print" w:hAnsi="Segoe Print" w:cs="Segoe Print"/>
          <w:color w:val="000000"/>
          <w:kern w:val="2"/>
          <w14:ligatures w14:val="standardContextual"/>
        </w:rPr>
        <w:t xml:space="preserve">Most satisfied </w:t>
      </w:r>
      <w:r w:rsidRPr="00DD0122">
        <w:rPr>
          <w:rFonts w:ascii="Segoe Print" w:eastAsia="Segoe Print" w:hAnsi="Segoe Print" w:cs="Segoe Print"/>
          <w:color w:val="000000"/>
          <w:kern w:val="2"/>
          <w14:ligatures w14:val="standardContextual"/>
        </w:rPr>
        <w:t> After further study and assimilation I will put the knowledge to good use.</w:t>
      </w:r>
    </w:p>
    <w:p w14:paraId="4998EB20" w14:textId="77777777" w:rsidR="00594D7B" w:rsidRDefault="00000000">
      <w:pPr>
        <w:pStyle w:val="Heading1"/>
        <w:spacing w:before="48"/>
      </w:pPr>
      <w:r>
        <w:rPr>
          <w:color w:val="231F20"/>
          <w:w w:val="75"/>
        </w:rPr>
        <w:t>Harmony</w:t>
      </w:r>
      <w:r>
        <w:rPr>
          <w:color w:val="231F20"/>
          <w:spacing w:val="15"/>
        </w:rPr>
        <w:t xml:space="preserve"> </w:t>
      </w:r>
      <w:r>
        <w:rPr>
          <w:color w:val="231F20"/>
          <w:w w:val="75"/>
        </w:rPr>
        <w:t>Fontaine</w:t>
      </w:r>
      <w:r>
        <w:rPr>
          <w:color w:val="231F20"/>
          <w:spacing w:val="16"/>
        </w:rPr>
        <w:t xml:space="preserve"> </w:t>
      </w:r>
      <w:r>
        <w:rPr>
          <w:color w:val="231F20"/>
          <w:w w:val="75"/>
        </w:rPr>
        <w:t>Durkee,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75"/>
        </w:rPr>
        <w:t>Artist</w:t>
      </w:r>
    </w:p>
    <w:p w14:paraId="0A810DAF" w14:textId="77777777" w:rsidR="00594D7B" w:rsidRDefault="00594D7B">
      <w:pPr>
        <w:pStyle w:val="BodyText"/>
        <w:spacing w:before="1"/>
        <w:rPr>
          <w:b/>
          <w:sz w:val="26"/>
        </w:rPr>
      </w:pPr>
    </w:p>
    <w:p w14:paraId="13F6AB00" w14:textId="77777777" w:rsidR="00594D7B" w:rsidRDefault="00000000">
      <w:pPr>
        <w:ind w:left="360"/>
        <w:rPr>
          <w:rFonts w:ascii="Segoe Print"/>
        </w:rPr>
      </w:pPr>
      <w:r>
        <w:rPr>
          <w:rFonts w:ascii="Segoe Print"/>
          <w:color w:val="231F20"/>
        </w:rPr>
        <w:t>Very</w:t>
      </w:r>
      <w:r>
        <w:rPr>
          <w:rFonts w:ascii="Segoe Print"/>
          <w:color w:val="231F20"/>
          <w:spacing w:val="-6"/>
        </w:rPr>
        <w:t xml:space="preserve"> </w:t>
      </w:r>
      <w:r>
        <w:rPr>
          <w:rFonts w:ascii="Segoe Print"/>
          <w:color w:val="231F20"/>
        </w:rPr>
        <w:t>positive</w:t>
      </w:r>
      <w:r>
        <w:rPr>
          <w:rFonts w:ascii="Segoe Print"/>
          <w:color w:val="231F20"/>
          <w:spacing w:val="-5"/>
        </w:rPr>
        <w:t xml:space="preserve"> </w:t>
      </w:r>
      <w:r w:rsidRPr="00DD0122">
        <w:rPr>
          <w:rFonts w:ascii="Segoe Print" w:eastAsia="Segoe Print" w:hAnsi="Segoe Print" w:cs="Segoe Print"/>
          <w:color w:val="000000"/>
          <w:kern w:val="2"/>
          <w14:ligatures w14:val="standardContextual"/>
        </w:rPr>
        <w:t>-- kept you on a high yet relaxed.</w:t>
      </w:r>
    </w:p>
    <w:p w14:paraId="790AC9DB" w14:textId="77777777" w:rsidR="00594D7B" w:rsidRDefault="00000000">
      <w:pPr>
        <w:pStyle w:val="Heading1"/>
      </w:pPr>
      <w:r>
        <w:rPr>
          <w:color w:val="231F20"/>
          <w:spacing w:val="-2"/>
          <w:w w:val="80"/>
        </w:rPr>
        <w:t>Fifth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Avenue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Gallery,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Cindy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Kreiman,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Assistant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Manager</w:t>
      </w:r>
    </w:p>
    <w:p w14:paraId="2DEED2DE" w14:textId="77777777" w:rsidR="00594D7B" w:rsidRDefault="00594D7B">
      <w:pPr>
        <w:pStyle w:val="BodyText"/>
        <w:rPr>
          <w:b/>
          <w:sz w:val="26"/>
        </w:rPr>
      </w:pPr>
    </w:p>
    <w:p w14:paraId="3E1C4F50" w14:textId="77777777" w:rsidR="00594D7B" w:rsidRDefault="00000000">
      <w:pPr>
        <w:spacing w:before="1"/>
        <w:ind w:left="360"/>
        <w:rPr>
          <w:rFonts w:ascii="Segoe Print" w:hAnsi="Segoe Print"/>
        </w:rPr>
      </w:pPr>
      <w:r>
        <w:rPr>
          <w:rFonts w:ascii="Segoe Print" w:hAnsi="Segoe Print"/>
          <w:color w:val="231F20"/>
        </w:rPr>
        <w:t>Fun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and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helpful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rFonts w:ascii="Segoe Print" w:hAnsi="Segoe Print"/>
          <w:color w:val="231F20"/>
        </w:rPr>
        <w:t>The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self-test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and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evaluative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sections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were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particularly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  <w:spacing w:val="-2"/>
        </w:rPr>
        <w:t>useful.</w:t>
      </w:r>
    </w:p>
    <w:p w14:paraId="5F1B8089" w14:textId="77777777" w:rsidR="00594D7B" w:rsidRDefault="00000000">
      <w:pPr>
        <w:pStyle w:val="Heading1"/>
      </w:pPr>
      <w:proofErr w:type="gramStart"/>
      <w:r>
        <w:rPr>
          <w:color w:val="231F20"/>
          <w:w w:val="80"/>
        </w:rPr>
        <w:t>North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Eastern</w:t>
      </w:r>
      <w:proofErr w:type="gram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Digital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Recording,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Inc.,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Anne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Shepard,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Manager</w:t>
      </w:r>
    </w:p>
    <w:p w14:paraId="3D1EE4C2" w14:textId="77777777" w:rsidR="00594D7B" w:rsidRDefault="00594D7B">
      <w:pPr>
        <w:pStyle w:val="BodyText"/>
        <w:spacing w:before="51"/>
        <w:rPr>
          <w:b/>
          <w:sz w:val="26"/>
        </w:rPr>
      </w:pPr>
    </w:p>
    <w:p w14:paraId="653AA9E9" w14:textId="77777777" w:rsidR="00594D7B" w:rsidRDefault="00000000">
      <w:pPr>
        <w:spacing w:line="196" w:lineRule="auto"/>
        <w:ind w:left="360" w:hanging="1"/>
        <w:rPr>
          <w:rFonts w:ascii="Segoe Print" w:hAnsi="Segoe Print"/>
        </w:rPr>
      </w:pPr>
      <w:r>
        <w:rPr>
          <w:rFonts w:ascii="Segoe Print" w:hAnsi="Segoe Print"/>
          <w:color w:val="231F20"/>
        </w:rPr>
        <w:t>Very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involving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method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which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drew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both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me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and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the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group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out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rFonts w:ascii="Segoe Print" w:hAnsi="Segoe Print"/>
          <w:color w:val="231F20"/>
        </w:rPr>
        <w:t>The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presenter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 xml:space="preserve">was </w:t>
      </w:r>
      <w:proofErr w:type="gramStart"/>
      <w:r>
        <w:rPr>
          <w:rFonts w:ascii="Segoe Print" w:hAnsi="Segoe Print"/>
          <w:color w:val="231F20"/>
        </w:rPr>
        <w:t>humble</w:t>
      </w:r>
      <w:proofErr w:type="gramEnd"/>
      <w:r>
        <w:rPr>
          <w:rFonts w:ascii="Segoe Print" w:hAnsi="Segoe Print"/>
          <w:color w:val="231F20"/>
        </w:rPr>
        <w:t xml:space="preserve"> and his style inspires confidence; if</w:t>
      </w:r>
      <w:r>
        <w:rPr>
          <w:rFonts w:ascii="Segoe Print" w:hAnsi="Segoe Print"/>
          <w:color w:val="231F20"/>
          <w:spacing w:val="40"/>
        </w:rPr>
        <w:t xml:space="preserve"> </w:t>
      </w:r>
      <w:r>
        <w:rPr>
          <w:rFonts w:ascii="Segoe Print" w:hAnsi="Segoe Print"/>
          <w:color w:val="231F20"/>
        </w:rPr>
        <w:t>Schwartz can do it, I can.</w:t>
      </w:r>
    </w:p>
    <w:p w14:paraId="16953BC5" w14:textId="77777777" w:rsidR="00594D7B" w:rsidRDefault="00000000">
      <w:pPr>
        <w:pStyle w:val="Heading1"/>
        <w:spacing w:before="48"/>
      </w:pPr>
      <w:r>
        <w:rPr>
          <w:color w:val="231F20"/>
          <w:w w:val="80"/>
        </w:rPr>
        <w:t>Polaroid</w:t>
      </w:r>
      <w:r>
        <w:rPr>
          <w:color w:val="231F20"/>
          <w:spacing w:val="-13"/>
        </w:rPr>
        <w:t xml:space="preserve"> </w:t>
      </w:r>
      <w:r>
        <w:rPr>
          <w:color w:val="231F20"/>
          <w:w w:val="80"/>
        </w:rPr>
        <w:t>Corporation,</w:t>
      </w:r>
      <w:r>
        <w:rPr>
          <w:color w:val="231F20"/>
          <w:spacing w:val="-12"/>
        </w:rPr>
        <w:t xml:space="preserve"> </w:t>
      </w:r>
      <w:r>
        <w:rPr>
          <w:color w:val="231F20"/>
          <w:w w:val="80"/>
        </w:rPr>
        <w:t>Thomas</w:t>
      </w:r>
      <w:r>
        <w:rPr>
          <w:color w:val="231F20"/>
          <w:spacing w:val="-12"/>
        </w:rPr>
        <w:t xml:space="preserve"> </w:t>
      </w:r>
      <w:r>
        <w:rPr>
          <w:color w:val="231F20"/>
          <w:w w:val="80"/>
        </w:rPr>
        <w:t>O'Brien,</w:t>
      </w:r>
      <w:r>
        <w:rPr>
          <w:color w:val="231F20"/>
          <w:spacing w:val="-13"/>
        </w:rPr>
        <w:t xml:space="preserve"> </w:t>
      </w:r>
      <w:r>
        <w:rPr>
          <w:color w:val="231F20"/>
          <w:w w:val="80"/>
        </w:rPr>
        <w:t>Manufacturing</w:t>
      </w:r>
      <w:r>
        <w:rPr>
          <w:color w:val="231F20"/>
          <w:spacing w:val="-12"/>
        </w:rPr>
        <w:t xml:space="preserve"> </w:t>
      </w:r>
      <w:r>
        <w:rPr>
          <w:color w:val="231F20"/>
          <w:w w:val="80"/>
        </w:rPr>
        <w:t>Vice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President</w:t>
      </w:r>
    </w:p>
    <w:p w14:paraId="7622AC29" w14:textId="77777777" w:rsidR="00594D7B" w:rsidRDefault="00594D7B">
      <w:pPr>
        <w:pStyle w:val="BodyText"/>
        <w:spacing w:before="61"/>
        <w:rPr>
          <w:b/>
          <w:sz w:val="20"/>
        </w:rPr>
      </w:pPr>
    </w:p>
    <w:p w14:paraId="2B33988E" w14:textId="77777777" w:rsidR="00594D7B" w:rsidRDefault="00594D7B">
      <w:pPr>
        <w:rPr>
          <w:sz w:val="20"/>
        </w:rPr>
        <w:sectPr w:rsidR="00594D7B">
          <w:pgSz w:w="12240" w:h="15840"/>
          <w:pgMar w:top="680" w:right="920" w:bottom="280" w:left="1060" w:header="720" w:footer="720" w:gutter="0"/>
          <w:cols w:space="720"/>
        </w:sectPr>
      </w:pPr>
    </w:p>
    <w:p w14:paraId="75705C92" w14:textId="77777777" w:rsidR="00594D7B" w:rsidRDefault="00000000">
      <w:pPr>
        <w:spacing w:before="10"/>
        <w:ind w:left="360"/>
        <w:rPr>
          <w:rFonts w:ascii="Segoe Print"/>
        </w:rPr>
      </w:pPr>
      <w:r>
        <w:rPr>
          <w:rFonts w:ascii="Segoe Print"/>
          <w:color w:val="231F20"/>
        </w:rPr>
        <w:t>Overall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class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was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most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  <w:spacing w:val="-2"/>
        </w:rPr>
        <w:t>interesting.</w:t>
      </w:r>
    </w:p>
    <w:p w14:paraId="729C36D6" w14:textId="77777777" w:rsidR="00594D7B" w:rsidRDefault="00000000">
      <w:pPr>
        <w:pStyle w:val="Heading1"/>
        <w:spacing w:before="425"/>
        <w:ind w:left="360" w:right="0"/>
        <w:jc w:val="left"/>
      </w:pPr>
      <w:r>
        <w:rPr>
          <w:b w:val="0"/>
        </w:rPr>
        <w:br w:type="column"/>
      </w:r>
      <w:proofErr w:type="spellStart"/>
      <w:r>
        <w:rPr>
          <w:color w:val="231F20"/>
          <w:spacing w:val="-2"/>
          <w:w w:val="80"/>
        </w:rPr>
        <w:t>Cardeco</w:t>
      </w:r>
      <w:proofErr w:type="spellEnd"/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CD,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Carrie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Jocker,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Graphic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Designer</w:t>
      </w:r>
    </w:p>
    <w:p w14:paraId="6DF09BDC" w14:textId="77777777" w:rsidR="00594D7B" w:rsidRDefault="00594D7B">
      <w:pPr>
        <w:sectPr w:rsidR="00594D7B">
          <w:type w:val="continuous"/>
          <w:pgSz w:w="12240" w:h="15840"/>
          <w:pgMar w:top="440" w:right="920" w:bottom="280" w:left="1060" w:header="720" w:footer="720" w:gutter="0"/>
          <w:cols w:num="2" w:space="720" w:equalWidth="0">
            <w:col w:w="4208" w:space="883"/>
            <w:col w:w="5169"/>
          </w:cols>
        </w:sectPr>
      </w:pPr>
    </w:p>
    <w:p w14:paraId="42984B52" w14:textId="77777777" w:rsidR="00594D7B" w:rsidRDefault="00594D7B">
      <w:pPr>
        <w:pStyle w:val="BodyText"/>
        <w:spacing w:before="47"/>
        <w:rPr>
          <w:b/>
          <w:sz w:val="22"/>
        </w:rPr>
      </w:pPr>
    </w:p>
    <w:p w14:paraId="678E6121" w14:textId="77777777" w:rsidR="00594D7B" w:rsidRDefault="00000000">
      <w:pPr>
        <w:ind w:left="360"/>
        <w:rPr>
          <w:rFonts w:ascii="Segoe Print"/>
        </w:rPr>
      </w:pPr>
      <w:r>
        <w:rPr>
          <w:rFonts w:ascii="Segoe Print"/>
          <w:color w:val="231F20"/>
        </w:rPr>
        <w:t>Seminar</w:t>
      </w:r>
      <w:r>
        <w:rPr>
          <w:rFonts w:ascii="Segoe Print"/>
          <w:color w:val="231F20"/>
          <w:spacing w:val="-7"/>
        </w:rPr>
        <w:t xml:space="preserve"> </w:t>
      </w:r>
      <w:r>
        <w:rPr>
          <w:rFonts w:ascii="Segoe Print"/>
          <w:color w:val="231F20"/>
        </w:rPr>
        <w:t>leader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was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very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focused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clear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about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  <w:spacing w:val="-2"/>
        </w:rPr>
        <w:t>points.</w:t>
      </w:r>
    </w:p>
    <w:p w14:paraId="5C310EBF" w14:textId="77777777" w:rsidR="00594D7B" w:rsidRDefault="00000000">
      <w:pPr>
        <w:pStyle w:val="Heading1"/>
      </w:pPr>
      <w:r>
        <w:rPr>
          <w:color w:val="231F20"/>
          <w:w w:val="80"/>
        </w:rPr>
        <w:t>Easel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Corporation,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Lori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Boyce,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Section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spacing w:val="-2"/>
          <w:w w:val="80"/>
        </w:rPr>
        <w:t>Leader</w:t>
      </w:r>
    </w:p>
    <w:p w14:paraId="610F9478" w14:textId="77777777" w:rsidR="00594D7B" w:rsidRDefault="00594D7B">
      <w:pPr>
        <w:pStyle w:val="BodyText"/>
        <w:spacing w:before="51"/>
        <w:rPr>
          <w:b/>
          <w:sz w:val="26"/>
        </w:rPr>
      </w:pPr>
    </w:p>
    <w:p w14:paraId="2DBFACB1" w14:textId="77777777" w:rsidR="00594D7B" w:rsidRDefault="00000000">
      <w:pPr>
        <w:spacing w:line="196" w:lineRule="auto"/>
        <w:ind w:left="360"/>
        <w:rPr>
          <w:rFonts w:ascii="Segoe Print"/>
        </w:rPr>
      </w:pP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use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of in-class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interaction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games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made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it</w:t>
      </w:r>
      <w:r>
        <w:rPr>
          <w:rFonts w:ascii="Segoe Print"/>
          <w:color w:val="231F20"/>
          <w:spacing w:val="-3"/>
        </w:rPr>
        <w:t xml:space="preserve"> </w:t>
      </w:r>
      <w:proofErr w:type="gramStart"/>
      <w:r>
        <w:rPr>
          <w:rFonts w:ascii="Segoe Print"/>
          <w:color w:val="231F20"/>
        </w:rPr>
        <w:t>fun,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and</w:t>
      </w:r>
      <w:proofErr w:type="gramEnd"/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was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great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practice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for learning memory enhancement techniques.</w:t>
      </w:r>
    </w:p>
    <w:p w14:paraId="2D50C7C3" w14:textId="77777777" w:rsidR="00594D7B" w:rsidRDefault="00000000">
      <w:pPr>
        <w:pStyle w:val="Heading1"/>
        <w:spacing w:before="49"/>
      </w:pPr>
      <w:r>
        <w:rPr>
          <w:color w:val="231F20"/>
          <w:w w:val="80"/>
        </w:rPr>
        <w:t>Pressley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Associates,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Catherine</w:t>
      </w:r>
      <w:r>
        <w:rPr>
          <w:color w:val="231F20"/>
          <w:spacing w:val="-16"/>
        </w:rPr>
        <w:t xml:space="preserve"> </w:t>
      </w:r>
      <w:r>
        <w:rPr>
          <w:color w:val="231F20"/>
          <w:w w:val="80"/>
        </w:rPr>
        <w:t>Wilkie,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Landscape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  <w:w w:val="80"/>
        </w:rPr>
        <w:t>Architect</w:t>
      </w:r>
    </w:p>
    <w:p w14:paraId="0F0C45EE" w14:textId="77777777" w:rsidR="00594D7B" w:rsidRDefault="00594D7B">
      <w:pPr>
        <w:pStyle w:val="BodyText"/>
        <w:spacing w:before="51"/>
        <w:rPr>
          <w:b/>
          <w:sz w:val="26"/>
        </w:rPr>
      </w:pPr>
    </w:p>
    <w:p w14:paraId="64E376E1" w14:textId="77777777" w:rsidR="00594D7B" w:rsidRDefault="00000000">
      <w:pPr>
        <w:spacing w:line="196" w:lineRule="auto"/>
        <w:ind w:left="359" w:right="408"/>
        <w:rPr>
          <w:rFonts w:ascii="Segoe Print"/>
        </w:rPr>
      </w:pPr>
      <w:r>
        <w:rPr>
          <w:rFonts w:ascii="Segoe Print"/>
          <w:color w:val="231F20"/>
        </w:rPr>
        <w:t>I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feel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that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I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can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use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at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least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some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of the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information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that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was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presented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in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each segment of this extensive program.</w:t>
      </w:r>
    </w:p>
    <w:p w14:paraId="05547128" w14:textId="77777777" w:rsidR="00594D7B" w:rsidRDefault="00000000">
      <w:pPr>
        <w:spacing w:before="48"/>
        <w:ind w:left="4278"/>
        <w:rPr>
          <w:b/>
          <w:sz w:val="26"/>
        </w:rPr>
      </w:pPr>
      <w:r>
        <w:rPr>
          <w:b/>
          <w:color w:val="231F20"/>
          <w:w w:val="80"/>
          <w:sz w:val="26"/>
        </w:rPr>
        <w:t>Mt.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w w:val="80"/>
          <w:sz w:val="26"/>
        </w:rPr>
        <w:t>Auburn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w w:val="80"/>
          <w:sz w:val="26"/>
        </w:rPr>
        <w:t>Press,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w w:val="80"/>
          <w:sz w:val="26"/>
        </w:rPr>
        <w:t>Mark</w:t>
      </w:r>
      <w:r>
        <w:rPr>
          <w:b/>
          <w:color w:val="231F20"/>
          <w:spacing w:val="-8"/>
          <w:sz w:val="26"/>
        </w:rPr>
        <w:t xml:space="preserve"> </w:t>
      </w:r>
      <w:proofErr w:type="spellStart"/>
      <w:r>
        <w:rPr>
          <w:b/>
          <w:color w:val="231F20"/>
          <w:w w:val="80"/>
          <w:sz w:val="26"/>
        </w:rPr>
        <w:t>Sarkasian</w:t>
      </w:r>
      <w:proofErr w:type="spellEnd"/>
      <w:r>
        <w:rPr>
          <w:b/>
          <w:color w:val="231F20"/>
          <w:w w:val="80"/>
          <w:sz w:val="26"/>
        </w:rPr>
        <w:t>,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w w:val="80"/>
          <w:sz w:val="26"/>
        </w:rPr>
        <w:t>Production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Manager</w:t>
      </w:r>
    </w:p>
    <w:sectPr w:rsidR="00594D7B">
      <w:type w:val="continuous"/>
      <w:pgSz w:w="12240" w:h="15840"/>
      <w:pgMar w:top="44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7817"/>
    <w:multiLevelType w:val="hybridMultilevel"/>
    <w:tmpl w:val="DA00C158"/>
    <w:lvl w:ilvl="0" w:tplc="049E89B2">
      <w:numFmt w:val="bullet"/>
      <w:lvlText w:val=""/>
      <w:lvlJc w:val="left"/>
      <w:pPr>
        <w:ind w:left="488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D16377E">
      <w:numFmt w:val="bullet"/>
      <w:lvlText w:val="•"/>
      <w:lvlJc w:val="left"/>
      <w:pPr>
        <w:ind w:left="5418" w:hanging="190"/>
      </w:pPr>
      <w:rPr>
        <w:rFonts w:hint="default"/>
        <w:lang w:val="en-US" w:eastAsia="en-US" w:bidi="ar-SA"/>
      </w:rPr>
    </w:lvl>
    <w:lvl w:ilvl="2" w:tplc="47366D6A">
      <w:numFmt w:val="bullet"/>
      <w:lvlText w:val="•"/>
      <w:lvlJc w:val="left"/>
      <w:pPr>
        <w:ind w:left="5956" w:hanging="190"/>
      </w:pPr>
      <w:rPr>
        <w:rFonts w:hint="default"/>
        <w:lang w:val="en-US" w:eastAsia="en-US" w:bidi="ar-SA"/>
      </w:rPr>
    </w:lvl>
    <w:lvl w:ilvl="3" w:tplc="1C3CA8B2">
      <w:numFmt w:val="bullet"/>
      <w:lvlText w:val="•"/>
      <w:lvlJc w:val="left"/>
      <w:pPr>
        <w:ind w:left="6494" w:hanging="190"/>
      </w:pPr>
      <w:rPr>
        <w:rFonts w:hint="default"/>
        <w:lang w:val="en-US" w:eastAsia="en-US" w:bidi="ar-SA"/>
      </w:rPr>
    </w:lvl>
    <w:lvl w:ilvl="4" w:tplc="5B3CA36E">
      <w:numFmt w:val="bullet"/>
      <w:lvlText w:val="•"/>
      <w:lvlJc w:val="left"/>
      <w:pPr>
        <w:ind w:left="7032" w:hanging="190"/>
      </w:pPr>
      <w:rPr>
        <w:rFonts w:hint="default"/>
        <w:lang w:val="en-US" w:eastAsia="en-US" w:bidi="ar-SA"/>
      </w:rPr>
    </w:lvl>
    <w:lvl w:ilvl="5" w:tplc="66B2481C">
      <w:numFmt w:val="bullet"/>
      <w:lvlText w:val="•"/>
      <w:lvlJc w:val="left"/>
      <w:pPr>
        <w:ind w:left="7570" w:hanging="190"/>
      </w:pPr>
      <w:rPr>
        <w:rFonts w:hint="default"/>
        <w:lang w:val="en-US" w:eastAsia="en-US" w:bidi="ar-SA"/>
      </w:rPr>
    </w:lvl>
    <w:lvl w:ilvl="6" w:tplc="A6B27C00">
      <w:numFmt w:val="bullet"/>
      <w:lvlText w:val="•"/>
      <w:lvlJc w:val="left"/>
      <w:pPr>
        <w:ind w:left="8108" w:hanging="190"/>
      </w:pPr>
      <w:rPr>
        <w:rFonts w:hint="default"/>
        <w:lang w:val="en-US" w:eastAsia="en-US" w:bidi="ar-SA"/>
      </w:rPr>
    </w:lvl>
    <w:lvl w:ilvl="7" w:tplc="B07ABE96">
      <w:numFmt w:val="bullet"/>
      <w:lvlText w:val="•"/>
      <w:lvlJc w:val="left"/>
      <w:pPr>
        <w:ind w:left="8646" w:hanging="190"/>
      </w:pPr>
      <w:rPr>
        <w:rFonts w:hint="default"/>
        <w:lang w:val="en-US" w:eastAsia="en-US" w:bidi="ar-SA"/>
      </w:rPr>
    </w:lvl>
    <w:lvl w:ilvl="8" w:tplc="F5B26A6C">
      <w:numFmt w:val="bullet"/>
      <w:lvlText w:val="•"/>
      <w:lvlJc w:val="left"/>
      <w:pPr>
        <w:ind w:left="9184" w:hanging="190"/>
      </w:pPr>
      <w:rPr>
        <w:rFonts w:hint="default"/>
        <w:lang w:val="en-US" w:eastAsia="en-US" w:bidi="ar-SA"/>
      </w:rPr>
    </w:lvl>
  </w:abstractNum>
  <w:num w:numId="1" w16cid:durableId="143146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D7B"/>
    <w:rsid w:val="00594D7B"/>
    <w:rsid w:val="00853D86"/>
    <w:rsid w:val="00D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9291"/>
  <w15:docId w15:val="{6782D9D5-170A-4802-AF28-924C7ED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7"/>
      <w:ind w:right="47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2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4880" w:right="1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ArtsTestimonials</dc:title>
  <cp:lastModifiedBy>Pathak, Vineet</cp:lastModifiedBy>
  <cp:revision>2</cp:revision>
  <dcterms:created xsi:type="dcterms:W3CDTF">2024-11-19T13:16:00Z</dcterms:created>
  <dcterms:modified xsi:type="dcterms:W3CDTF">2024-11-19T13:20:00Z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2024-11-19T13:20:26Z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b480d1cb-4c87-4b10-986b-fc4486168f62</vt:lpwstr>
  </property>
  <property fmtid="{D5CDD505-2E9C-101B-9397-08002B2CF9AE}" pid="12" name="MSIP_Label_36791f77-3d39-4d72-9277-ac879ec799ed_ContentBits">
    <vt:lpwstr>0</vt:lpwstr>
  </property>
</Properties>
</file>